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venir Next LT Pro" w:eastAsiaTheme="minorHAnsi" w:hAnsi="Avenir Next LT Pro"/>
          <w:sz w:val="2"/>
          <w:szCs w:val="24"/>
          <w:lang w:val="en-GB" w:eastAsia="en-US"/>
        </w:rPr>
        <w:id w:val="-242726233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0B7FFD9D" w14:textId="77777777" w:rsidR="00125D55" w:rsidRPr="00DB4600" w:rsidRDefault="00A30BAD">
          <w:pPr>
            <w:pStyle w:val="NoSpacing"/>
            <w:rPr>
              <w:rFonts w:ascii="Avenir Next LT Pro" w:hAnsi="Avenir Next LT Pro"/>
              <w:sz w:val="2"/>
            </w:rPr>
          </w:pPr>
          <w:r w:rsidRPr="00DB4600">
            <w:rPr>
              <w:rFonts w:ascii="Avenir Next LT Pro" w:hAnsi="Avenir Next LT Pro"/>
              <w:noProof/>
            </w:rPr>
            <w:drawing>
              <wp:anchor distT="0" distB="0" distL="114300" distR="114300" simplePos="0" relativeHeight="251658241" behindDoc="1" locked="0" layoutInCell="1" allowOverlap="1" wp14:anchorId="4CACFBB7" wp14:editId="2341777F">
                <wp:simplePos x="0" y="0"/>
                <wp:positionH relativeFrom="column">
                  <wp:posOffset>-925830</wp:posOffset>
                </wp:positionH>
                <wp:positionV relativeFrom="paragraph">
                  <wp:posOffset>4268</wp:posOffset>
                </wp:positionV>
                <wp:extent cx="7556500" cy="10685494"/>
                <wp:effectExtent l="0" t="0" r="0" b="0"/>
                <wp:wrapNone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1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10685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12575" w14:textId="77777777" w:rsidR="00125D55" w:rsidRPr="00DB4600" w:rsidRDefault="00125D55"/>
        <w:p w14:paraId="2076E6E7" w14:textId="54D2E39F" w:rsidR="00125D55" w:rsidRPr="00DB4600" w:rsidRDefault="00607A77">
          <w:r w:rsidRPr="00DB460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457AC16" wp14:editId="5A07D4E6">
                    <wp:simplePos x="0" y="0"/>
                    <wp:positionH relativeFrom="column">
                      <wp:posOffset>2776330</wp:posOffset>
                    </wp:positionH>
                    <wp:positionV relativeFrom="paragraph">
                      <wp:posOffset>6762721</wp:posOffset>
                    </wp:positionV>
                    <wp:extent cx="3560445" cy="3425687"/>
                    <wp:effectExtent l="0" t="0" r="0" b="381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60445" cy="34256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8E5806" w14:textId="37C1397B" w:rsidR="00592B28" w:rsidRDefault="007E4903" w:rsidP="003007E7">
                                <w:pPr>
                                  <w:jc w:val="right"/>
                                  <w:rPr>
                                    <w:rFonts w:ascii="Barlow" w:hAnsi="Barlow"/>
                                    <w:color w:val="FFFFFF" w:themeColor="background1"/>
                                    <w:sz w:val="56"/>
                                    <w:szCs w:val="44"/>
                                  </w:rPr>
                                </w:pPr>
                                <w:bookmarkStart w:id="0" w:name="_Hlk75959171"/>
                                <w:r>
                                  <w:rPr>
                                    <w:rFonts w:ascii="Barlow" w:hAnsi="Barlow"/>
                                    <w:color w:val="FFFFFF" w:themeColor="background1"/>
                                    <w:sz w:val="56"/>
                                    <w:szCs w:val="44"/>
                                  </w:rPr>
                                  <w:t>Scheme Provider Application Form</w:t>
                                </w:r>
                              </w:p>
                              <w:p w14:paraId="0AC6F8CE" w14:textId="5C86CAC7" w:rsidR="00803BDC" w:rsidRPr="00693E44" w:rsidRDefault="00803BDC" w:rsidP="003007E7">
                                <w:pPr>
                                  <w:jc w:val="right"/>
                                  <w:rPr>
                                    <w:rFonts w:ascii="Barlow" w:hAnsi="Barlow"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693E44">
                                  <w:rPr>
                                    <w:rFonts w:ascii="Barlow" w:hAnsi="Barlow"/>
                                    <w:color w:val="FFFFFF" w:themeColor="background1"/>
                                    <w:sz w:val="36"/>
                                  </w:rPr>
                                  <w:t>V</w:t>
                                </w:r>
                                <w:r w:rsidR="008D1A3F">
                                  <w:rPr>
                                    <w:rFonts w:ascii="Barlow" w:hAnsi="Barlow"/>
                                    <w:color w:val="FFFFFF" w:themeColor="background1"/>
                                    <w:sz w:val="36"/>
                                  </w:rPr>
                                  <w:t>2</w:t>
                                </w:r>
                                <w:r w:rsidRPr="00693E44">
                                  <w:rPr>
                                    <w:rFonts w:ascii="Barlow" w:hAnsi="Barlow"/>
                                    <w:color w:val="FFFFFF" w:themeColor="background1"/>
                                    <w:sz w:val="36"/>
                                  </w:rPr>
                                  <w:t>.</w:t>
                                </w:r>
                                <w:r w:rsidR="00DB4600">
                                  <w:rPr>
                                    <w:rFonts w:ascii="Barlow" w:hAnsi="Barlow"/>
                                    <w:color w:val="FFFFFF" w:themeColor="background1"/>
                                    <w:sz w:val="36"/>
                                  </w:rPr>
                                  <w:t>4</w:t>
                                </w:r>
                                <w:r w:rsidRPr="00693E44">
                                  <w:rPr>
                                    <w:rFonts w:ascii="Barlow" w:hAnsi="Barlow"/>
                                    <w:color w:val="FFFFFF" w:themeColor="background1"/>
                                    <w:sz w:val="36"/>
                                  </w:rPr>
                                  <w:t xml:space="preserve"> </w:t>
                                </w:r>
                                <w:r w:rsidR="00DB4600">
                                  <w:rPr>
                                    <w:rFonts w:ascii="Barlow" w:hAnsi="Barlow"/>
                                    <w:color w:val="FFFFFF" w:themeColor="background1"/>
                                    <w:sz w:val="36"/>
                                  </w:rPr>
                                  <w:t>May</w:t>
                                </w:r>
                                <w:r w:rsidRPr="00693E44">
                                  <w:rPr>
                                    <w:rFonts w:ascii="Barlow" w:hAnsi="Barlow"/>
                                    <w:color w:val="FFFFFF" w:themeColor="background1"/>
                                    <w:sz w:val="36"/>
                                  </w:rPr>
                                  <w:t xml:space="preserve"> 202</w:t>
                                </w:r>
                                <w:r w:rsidR="00DB4600">
                                  <w:rPr>
                                    <w:rFonts w:ascii="Barlow" w:hAnsi="Barlow"/>
                                    <w:color w:val="FFFFFF" w:themeColor="background1"/>
                                    <w:sz w:val="36"/>
                                  </w:rPr>
                                  <w:t>3</w:t>
                                </w:r>
                              </w:p>
                              <w:bookmarkEnd w:id="0"/>
                              <w:p w14:paraId="28D38CC9" w14:textId="77777777" w:rsidR="00E44279" w:rsidRDefault="00E44279" w:rsidP="003007E7">
                                <w:pPr>
                                  <w:jc w:val="right"/>
                                  <w:rPr>
                                    <w:rFonts w:ascii="Barlow" w:hAnsi="Barlow"/>
                                    <w:color w:val="FFFFFF" w:themeColor="background1"/>
                                    <w:sz w:val="56"/>
                                    <w:szCs w:val="44"/>
                                  </w:rPr>
                                </w:pPr>
                              </w:p>
                              <w:p w14:paraId="56CCD41C" w14:textId="77777777" w:rsidR="00592B28" w:rsidRDefault="00592B28" w:rsidP="003007E7">
                                <w:pPr>
                                  <w:jc w:val="right"/>
                                  <w:rPr>
                                    <w:rFonts w:ascii="Barlow" w:hAnsi="Barlow"/>
                                    <w:color w:val="FFFFFF" w:themeColor="background1"/>
                                    <w:sz w:val="56"/>
                                    <w:szCs w:val="44"/>
                                  </w:rPr>
                                </w:pPr>
                              </w:p>
                              <w:p w14:paraId="0AF20EE4" w14:textId="77777777" w:rsidR="00011229" w:rsidRPr="00532C4A" w:rsidRDefault="00011229" w:rsidP="003007E7">
                                <w:pPr>
                                  <w:jc w:val="right"/>
                                  <w:rPr>
                                    <w:rFonts w:ascii="Barlow" w:hAnsi="Barlow"/>
                                    <w:color w:val="FFFFFF" w:themeColor="background1"/>
                                    <w:sz w:val="56"/>
                                    <w:szCs w:val="44"/>
                                  </w:rPr>
                                </w:pPr>
                              </w:p>
                              <w:p w14:paraId="1DEAA3E1" w14:textId="2541E8F5" w:rsidR="00693E44" w:rsidRPr="00693E44" w:rsidRDefault="00693E44" w:rsidP="003007E7">
                                <w:pPr>
                                  <w:jc w:val="right"/>
                                  <w:rPr>
                                    <w:rFonts w:ascii="Barlow" w:hAnsi="Barlow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693E44">
                                  <w:rPr>
                                    <w:rFonts w:ascii="Barlow" w:hAnsi="Barlow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trustmark.org.uk</w:t>
                                </w:r>
                              </w:p>
                              <w:p w14:paraId="2ED221DF" w14:textId="4B81EF2C" w:rsidR="00011229" w:rsidRPr="007E4903" w:rsidRDefault="007E4903" w:rsidP="00693E44">
                                <w:pPr>
                                  <w:jc w:val="center"/>
                                  <w:rPr>
                                    <w:rFonts w:ascii="Barlow" w:hAnsi="Barlow"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Barlow" w:hAnsi="Barlow"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  <w:p w14:paraId="4E6A309E" w14:textId="77777777" w:rsidR="00011229" w:rsidRDefault="00011229" w:rsidP="003007E7">
                                <w:pPr>
                                  <w:jc w:val="right"/>
                                  <w:rPr>
                                    <w:rFonts w:ascii="Barlow" w:hAnsi="Barlow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AD80E9D" w14:textId="77777777" w:rsidR="00011229" w:rsidRDefault="00011229" w:rsidP="003007E7">
                                <w:pPr>
                                  <w:jc w:val="right"/>
                                  <w:rPr>
                                    <w:rFonts w:ascii="Barlow" w:hAnsi="Barlow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DB5887C" w14:textId="77777777" w:rsidR="00011229" w:rsidRDefault="00011229" w:rsidP="003007E7">
                                <w:pPr>
                                  <w:jc w:val="right"/>
                                  <w:rPr>
                                    <w:rFonts w:ascii="Barlow" w:hAnsi="Barlow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841C2A8" w14:textId="77777777" w:rsidR="00011229" w:rsidRDefault="00011229" w:rsidP="003007E7">
                                <w:pPr>
                                  <w:jc w:val="right"/>
                                  <w:rPr>
                                    <w:rFonts w:ascii="Barlow" w:hAnsi="Barlow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DD5770D" w14:textId="77777777" w:rsidR="00011229" w:rsidRDefault="00011229" w:rsidP="003007E7">
                                <w:pPr>
                                  <w:jc w:val="right"/>
                                  <w:rPr>
                                    <w:rFonts w:ascii="Barlow" w:hAnsi="Barlow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1452DA1" w14:textId="77777777" w:rsidR="00011229" w:rsidRPr="00532C4A" w:rsidRDefault="00011229" w:rsidP="003007E7">
                                <w:pPr>
                                  <w:jc w:val="right"/>
                                  <w:rPr>
                                    <w:rFonts w:ascii="Barlow" w:hAnsi="Barlow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32C4A">
                                  <w:rPr>
                                    <w:rFonts w:ascii="Barlow" w:hAnsi="Barlow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trustmark.co.uk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57AC1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218.6pt;margin-top:532.5pt;width:280.35pt;height:269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" filled="f" stroked="f" strokeweight=".5pt">
                    <v:textbox inset="2.5mm">
                      <w:txbxContent>
                        <w:p w14:paraId="0D8E5806" w14:textId="37C1397B" w:rsidR="00592B28" w:rsidRDefault="007E4903" w:rsidP="003007E7">
                          <w:pPr>
                            <w:jc w:val="right"/>
                            <w:rPr>
                              <w:rFonts w:ascii="Barlow" w:hAnsi="Barlow"/>
                              <w:color w:val="FFFFFF" w:themeColor="background1"/>
                              <w:sz w:val="56"/>
                              <w:szCs w:val="44"/>
                            </w:rPr>
                          </w:pPr>
                          <w:bookmarkStart w:id="1" w:name="_Hlk75959171"/>
                          <w:r>
                            <w:rPr>
                              <w:rFonts w:ascii="Barlow" w:hAnsi="Barlow"/>
                              <w:color w:val="FFFFFF" w:themeColor="background1"/>
                              <w:sz w:val="56"/>
                              <w:szCs w:val="44"/>
                            </w:rPr>
                            <w:t>Scheme Provider Application Form</w:t>
                          </w:r>
                        </w:p>
                        <w:p w14:paraId="0AC6F8CE" w14:textId="5C86CAC7" w:rsidR="00803BDC" w:rsidRPr="00693E44" w:rsidRDefault="00803BDC" w:rsidP="003007E7">
                          <w:pPr>
                            <w:jc w:val="right"/>
                            <w:rPr>
                              <w:rFonts w:ascii="Barlow" w:hAnsi="Barlow"/>
                              <w:color w:val="FFFFFF" w:themeColor="background1"/>
                              <w:sz w:val="36"/>
                            </w:rPr>
                          </w:pPr>
                          <w:r w:rsidRPr="00693E44">
                            <w:rPr>
                              <w:rFonts w:ascii="Barlow" w:hAnsi="Barlow"/>
                              <w:color w:val="FFFFFF" w:themeColor="background1"/>
                              <w:sz w:val="36"/>
                            </w:rPr>
                            <w:t>V</w:t>
                          </w:r>
                          <w:r w:rsidR="008D1A3F">
                            <w:rPr>
                              <w:rFonts w:ascii="Barlow" w:hAnsi="Barlow"/>
                              <w:color w:val="FFFFFF" w:themeColor="background1"/>
                              <w:sz w:val="36"/>
                            </w:rPr>
                            <w:t>2</w:t>
                          </w:r>
                          <w:r w:rsidRPr="00693E44">
                            <w:rPr>
                              <w:rFonts w:ascii="Barlow" w:hAnsi="Barlow"/>
                              <w:color w:val="FFFFFF" w:themeColor="background1"/>
                              <w:sz w:val="36"/>
                            </w:rPr>
                            <w:t>.</w:t>
                          </w:r>
                          <w:r w:rsidR="00DB4600">
                            <w:rPr>
                              <w:rFonts w:ascii="Barlow" w:hAnsi="Barlow"/>
                              <w:color w:val="FFFFFF" w:themeColor="background1"/>
                              <w:sz w:val="36"/>
                            </w:rPr>
                            <w:t>4</w:t>
                          </w:r>
                          <w:r w:rsidRPr="00693E44">
                            <w:rPr>
                              <w:rFonts w:ascii="Barlow" w:hAnsi="Barlow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="00DB4600">
                            <w:rPr>
                              <w:rFonts w:ascii="Barlow" w:hAnsi="Barlow"/>
                              <w:color w:val="FFFFFF" w:themeColor="background1"/>
                              <w:sz w:val="36"/>
                            </w:rPr>
                            <w:t>May</w:t>
                          </w:r>
                          <w:r w:rsidRPr="00693E44">
                            <w:rPr>
                              <w:rFonts w:ascii="Barlow" w:hAnsi="Barlow"/>
                              <w:color w:val="FFFFFF" w:themeColor="background1"/>
                              <w:sz w:val="36"/>
                            </w:rPr>
                            <w:t xml:space="preserve"> 202</w:t>
                          </w:r>
                          <w:r w:rsidR="00DB4600">
                            <w:rPr>
                              <w:rFonts w:ascii="Barlow" w:hAnsi="Barlow"/>
                              <w:color w:val="FFFFFF" w:themeColor="background1"/>
                              <w:sz w:val="36"/>
                            </w:rPr>
                            <w:t>3</w:t>
                          </w:r>
                        </w:p>
                        <w:bookmarkEnd w:id="1"/>
                        <w:p w14:paraId="28D38CC9" w14:textId="77777777" w:rsidR="00E44279" w:rsidRDefault="00E44279" w:rsidP="003007E7">
                          <w:pPr>
                            <w:jc w:val="right"/>
                            <w:rPr>
                              <w:rFonts w:ascii="Barlow" w:hAnsi="Barlow"/>
                              <w:color w:val="FFFFFF" w:themeColor="background1"/>
                              <w:sz w:val="56"/>
                              <w:szCs w:val="44"/>
                            </w:rPr>
                          </w:pPr>
                        </w:p>
                        <w:p w14:paraId="56CCD41C" w14:textId="77777777" w:rsidR="00592B28" w:rsidRDefault="00592B28" w:rsidP="003007E7">
                          <w:pPr>
                            <w:jc w:val="right"/>
                            <w:rPr>
                              <w:rFonts w:ascii="Barlow" w:hAnsi="Barlow"/>
                              <w:color w:val="FFFFFF" w:themeColor="background1"/>
                              <w:sz w:val="56"/>
                              <w:szCs w:val="44"/>
                            </w:rPr>
                          </w:pPr>
                        </w:p>
                        <w:p w14:paraId="0AF20EE4" w14:textId="77777777" w:rsidR="00011229" w:rsidRPr="00532C4A" w:rsidRDefault="00011229" w:rsidP="003007E7">
                          <w:pPr>
                            <w:jc w:val="right"/>
                            <w:rPr>
                              <w:rFonts w:ascii="Barlow" w:hAnsi="Barlow"/>
                              <w:color w:val="FFFFFF" w:themeColor="background1"/>
                              <w:sz w:val="56"/>
                              <w:szCs w:val="44"/>
                            </w:rPr>
                          </w:pPr>
                        </w:p>
                        <w:p w14:paraId="1DEAA3E1" w14:textId="2541E8F5" w:rsidR="00693E44" w:rsidRPr="00693E44" w:rsidRDefault="00693E44" w:rsidP="003007E7">
                          <w:pPr>
                            <w:jc w:val="right"/>
                            <w:rPr>
                              <w:rFonts w:ascii="Barlow" w:hAnsi="Barlow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693E44">
                            <w:rPr>
                              <w:rFonts w:ascii="Barlow" w:hAnsi="Barlow"/>
                              <w:color w:val="FFFFFF" w:themeColor="background1"/>
                              <w:sz w:val="22"/>
                              <w:szCs w:val="22"/>
                            </w:rPr>
                            <w:t>trustmark.org.uk</w:t>
                          </w:r>
                        </w:p>
                        <w:p w14:paraId="2ED221DF" w14:textId="4B81EF2C" w:rsidR="00011229" w:rsidRPr="007E4903" w:rsidRDefault="007E4903" w:rsidP="00693E44">
                          <w:pPr>
                            <w:jc w:val="center"/>
                            <w:rPr>
                              <w:rFonts w:ascii="Barlow" w:hAnsi="Barlow"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Barlow" w:hAnsi="Barlow"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4E6A309E" w14:textId="77777777" w:rsidR="00011229" w:rsidRDefault="00011229" w:rsidP="003007E7">
                          <w:pPr>
                            <w:jc w:val="right"/>
                            <w:rPr>
                              <w:rFonts w:ascii="Barlow" w:hAnsi="Barlow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5AD80E9D" w14:textId="77777777" w:rsidR="00011229" w:rsidRDefault="00011229" w:rsidP="003007E7">
                          <w:pPr>
                            <w:jc w:val="right"/>
                            <w:rPr>
                              <w:rFonts w:ascii="Barlow" w:hAnsi="Barlow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2DB5887C" w14:textId="77777777" w:rsidR="00011229" w:rsidRDefault="00011229" w:rsidP="003007E7">
                          <w:pPr>
                            <w:jc w:val="right"/>
                            <w:rPr>
                              <w:rFonts w:ascii="Barlow" w:hAnsi="Barlow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2841C2A8" w14:textId="77777777" w:rsidR="00011229" w:rsidRDefault="00011229" w:rsidP="003007E7">
                          <w:pPr>
                            <w:jc w:val="right"/>
                            <w:rPr>
                              <w:rFonts w:ascii="Barlow" w:hAnsi="Barlow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7DD5770D" w14:textId="77777777" w:rsidR="00011229" w:rsidRDefault="00011229" w:rsidP="003007E7">
                          <w:pPr>
                            <w:jc w:val="right"/>
                            <w:rPr>
                              <w:rFonts w:ascii="Barlow" w:hAnsi="Barlow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01452DA1" w14:textId="77777777" w:rsidR="00011229" w:rsidRPr="00532C4A" w:rsidRDefault="00011229" w:rsidP="003007E7">
                          <w:pPr>
                            <w:jc w:val="right"/>
                            <w:rPr>
                              <w:rFonts w:ascii="Barlow" w:hAnsi="Barlow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32C4A">
                            <w:rPr>
                              <w:rFonts w:ascii="Barlow" w:hAnsi="Barlow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trustmark.co.uk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30BAD" w:rsidRPr="00DB460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2191F8B6" wp14:editId="2BF442D7">
                    <wp:simplePos x="0" y="0"/>
                    <wp:positionH relativeFrom="column">
                      <wp:posOffset>5086350</wp:posOffset>
                    </wp:positionH>
                    <wp:positionV relativeFrom="paragraph">
                      <wp:posOffset>9669145</wp:posOffset>
                    </wp:positionV>
                    <wp:extent cx="1219200" cy="0"/>
                    <wp:effectExtent l="0" t="0" r="12700" b="12700"/>
                    <wp:wrapNone/>
                    <wp:docPr id="23" name="Straight Connector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2192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<w:pict w14:anchorId="3B65B177">
                  <v:line id="Straight Connector 23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hite [3212]" strokeweight=".25pt" from="400.5pt,761.35pt" to="496.5pt,761.35pt" w14:anchorId="0DC6F4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">
                    <v:stroke joinstyle="miter"/>
                  </v:line>
                </w:pict>
              </mc:Fallback>
            </mc:AlternateContent>
          </w:r>
          <w:r w:rsidR="00125D55" w:rsidRPr="00DB4600">
            <w:br w:type="page"/>
          </w:r>
        </w:p>
      </w:sdtContent>
    </w:sdt>
    <w:p w14:paraId="0C84E6E4" w14:textId="77777777" w:rsidR="00C7445E" w:rsidRPr="00DB4600" w:rsidRDefault="00C7445E" w:rsidP="001738CC">
      <w:pPr>
        <w:rPr>
          <w:color w:val="00A89D"/>
          <w:sz w:val="32"/>
          <w:szCs w:val="32"/>
        </w:rPr>
        <w:sectPr w:rsidR="00C7445E" w:rsidRPr="00DB4600" w:rsidSect="00A9343F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0" w:right="1440" w:bottom="1440" w:left="1440" w:header="709" w:footer="709" w:gutter="0"/>
          <w:pgNumType w:start="0"/>
          <w:cols w:space="1294"/>
          <w:titlePg/>
          <w:docGrid w:linePitch="360"/>
        </w:sectPr>
      </w:pPr>
    </w:p>
    <w:p w14:paraId="619A6A6E" w14:textId="77777777" w:rsidR="00842803" w:rsidRPr="00DB4600" w:rsidRDefault="00842803" w:rsidP="00763F69">
      <w:pPr>
        <w:tabs>
          <w:tab w:val="left" w:pos="3551"/>
        </w:tabs>
        <w:rPr>
          <w:sz w:val="20"/>
          <w:szCs w:val="20"/>
        </w:rPr>
      </w:pPr>
    </w:p>
    <w:p w14:paraId="7BF1E13D" w14:textId="77777777" w:rsidR="00A058E2" w:rsidRPr="00DB4600" w:rsidRDefault="00A058E2" w:rsidP="00A058E2">
      <w:pPr>
        <w:rPr>
          <w:sz w:val="20"/>
          <w:szCs w:val="20"/>
        </w:rPr>
      </w:pPr>
    </w:p>
    <w:p w14:paraId="095AD4DA" w14:textId="7A57E6CB" w:rsidR="00A058E2" w:rsidRPr="00AD76D1" w:rsidRDefault="007E4903" w:rsidP="007E4903">
      <w:pPr>
        <w:ind w:left="-567" w:firstLine="567"/>
        <w:rPr>
          <w:color w:val="00A89D"/>
          <w:sz w:val="36"/>
          <w:szCs w:val="32"/>
        </w:rPr>
      </w:pPr>
      <w:r w:rsidRPr="00DB4600">
        <w:rPr>
          <w:color w:val="00A89D"/>
          <w:sz w:val="36"/>
          <w:szCs w:val="32"/>
        </w:rPr>
        <w:t>Guidance</w:t>
      </w:r>
    </w:p>
    <w:p w14:paraId="7CA4740D" w14:textId="77777777" w:rsidR="00F92C57" w:rsidRPr="00DB4600" w:rsidRDefault="00F92C57" w:rsidP="00A058E2">
      <w:pPr>
        <w:ind w:left="-567"/>
        <w:rPr>
          <w:color w:val="00A89D"/>
          <w:sz w:val="36"/>
          <w:szCs w:val="32"/>
        </w:rPr>
      </w:pPr>
    </w:p>
    <w:p w14:paraId="4C051427" w14:textId="48917CC4" w:rsidR="007E4903" w:rsidRPr="00DB4600" w:rsidRDefault="007E4903" w:rsidP="00383EAE">
      <w:pPr>
        <w:tabs>
          <w:tab w:val="left" w:pos="12405"/>
        </w:tabs>
        <w:jc w:val="both"/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 xml:space="preserve">Study and map the </w:t>
      </w:r>
      <w:r w:rsidR="00B35F83" w:rsidRPr="00DB4600">
        <w:rPr>
          <w:rFonts w:cstheme="minorHAnsi"/>
          <w:sz w:val="22"/>
          <w:szCs w:val="22"/>
        </w:rPr>
        <w:t>Trust</w:t>
      </w:r>
      <w:r w:rsidR="006A2696" w:rsidRPr="00DB4600">
        <w:rPr>
          <w:rFonts w:cstheme="minorHAnsi"/>
          <w:sz w:val="22"/>
          <w:szCs w:val="22"/>
        </w:rPr>
        <w:t>M</w:t>
      </w:r>
      <w:r w:rsidR="00B35F83" w:rsidRPr="00DB4600">
        <w:rPr>
          <w:rFonts w:cstheme="minorHAnsi"/>
          <w:sz w:val="22"/>
          <w:szCs w:val="22"/>
        </w:rPr>
        <w:t xml:space="preserve">ark </w:t>
      </w:r>
      <w:r w:rsidRPr="00DB4600">
        <w:rPr>
          <w:rFonts w:cstheme="minorHAnsi"/>
          <w:sz w:val="22"/>
          <w:szCs w:val="22"/>
        </w:rPr>
        <w:t>Framework Operating Requirements (F</w:t>
      </w:r>
      <w:r w:rsidR="00383EAE" w:rsidRPr="00DB4600">
        <w:rPr>
          <w:rFonts w:cstheme="minorHAnsi"/>
          <w:sz w:val="22"/>
          <w:szCs w:val="22"/>
        </w:rPr>
        <w:t>O</w:t>
      </w:r>
      <w:r w:rsidRPr="00DB4600">
        <w:rPr>
          <w:rFonts w:cstheme="minorHAnsi"/>
          <w:sz w:val="22"/>
          <w:szCs w:val="22"/>
        </w:rPr>
        <w:t>R)</w:t>
      </w:r>
      <w:r w:rsidR="00C23C8A">
        <w:rPr>
          <w:rStyle w:val="FootnoteReference"/>
          <w:rFonts w:cstheme="minorHAnsi"/>
          <w:sz w:val="22"/>
          <w:szCs w:val="22"/>
        </w:rPr>
        <w:footnoteReference w:id="2"/>
      </w:r>
      <w:r w:rsidRPr="00DB4600">
        <w:rPr>
          <w:rFonts w:cstheme="minorHAnsi"/>
          <w:sz w:val="22"/>
          <w:szCs w:val="22"/>
        </w:rPr>
        <w:t>, Code of Conduct (CoC) and Customer Charter (CC) against your own member application criteria and decide, prior to applying, whether to:</w:t>
      </w:r>
    </w:p>
    <w:p w14:paraId="79E2F8B4" w14:textId="515447F0" w:rsidR="007E4903" w:rsidRPr="00DB4600" w:rsidRDefault="007E4903" w:rsidP="00383EAE">
      <w:pPr>
        <w:tabs>
          <w:tab w:val="left" w:pos="12405"/>
        </w:tabs>
        <w:jc w:val="both"/>
        <w:rPr>
          <w:rFonts w:cstheme="minorHAnsi"/>
          <w:sz w:val="22"/>
          <w:szCs w:val="22"/>
        </w:rPr>
      </w:pPr>
    </w:p>
    <w:p w14:paraId="136BF7BF" w14:textId="77777777" w:rsidR="007E4903" w:rsidRPr="00DB4600" w:rsidRDefault="007E4903" w:rsidP="00383EAE">
      <w:pPr>
        <w:pStyle w:val="ListParagraph"/>
        <w:numPr>
          <w:ilvl w:val="0"/>
          <w:numId w:val="47"/>
        </w:numPr>
        <w:tabs>
          <w:tab w:val="left" w:pos="12405"/>
        </w:tabs>
        <w:spacing w:after="200"/>
        <w:jc w:val="both"/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>Discuss the application and implementation of the F</w:t>
      </w:r>
      <w:r w:rsidR="00383EAE" w:rsidRPr="00DB4600">
        <w:rPr>
          <w:rFonts w:cstheme="minorHAnsi"/>
          <w:sz w:val="22"/>
          <w:szCs w:val="22"/>
        </w:rPr>
        <w:t>O</w:t>
      </w:r>
      <w:r w:rsidRPr="00DB4600">
        <w:rPr>
          <w:rFonts w:cstheme="minorHAnsi"/>
          <w:sz w:val="22"/>
          <w:szCs w:val="22"/>
        </w:rPr>
        <w:t>R, CoC and CC with TrustMark</w:t>
      </w:r>
    </w:p>
    <w:p w14:paraId="157CED27" w14:textId="77777777" w:rsidR="00F70B20" w:rsidRDefault="00F70B20" w:rsidP="00383EAE">
      <w:pPr>
        <w:pStyle w:val="ListParagraph"/>
        <w:tabs>
          <w:tab w:val="left" w:pos="12405"/>
        </w:tabs>
        <w:jc w:val="both"/>
        <w:rPr>
          <w:rFonts w:cstheme="minorHAnsi"/>
          <w:sz w:val="22"/>
          <w:szCs w:val="22"/>
        </w:rPr>
      </w:pPr>
    </w:p>
    <w:p w14:paraId="300C12A9" w14:textId="3209E07C" w:rsidR="007E4903" w:rsidRPr="00DB4600" w:rsidRDefault="007E4903" w:rsidP="00383EAE">
      <w:pPr>
        <w:pStyle w:val="ListParagraph"/>
        <w:tabs>
          <w:tab w:val="left" w:pos="12405"/>
        </w:tabs>
        <w:jc w:val="both"/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>and / or</w:t>
      </w:r>
    </w:p>
    <w:p w14:paraId="5A34A0AE" w14:textId="77777777" w:rsidR="00B35F83" w:rsidRPr="00DB4600" w:rsidRDefault="00B35F83" w:rsidP="00383EAE">
      <w:pPr>
        <w:pStyle w:val="ListParagraph"/>
        <w:tabs>
          <w:tab w:val="left" w:pos="12405"/>
        </w:tabs>
        <w:jc w:val="both"/>
        <w:rPr>
          <w:rFonts w:cstheme="minorHAnsi"/>
          <w:sz w:val="22"/>
          <w:szCs w:val="22"/>
        </w:rPr>
      </w:pPr>
    </w:p>
    <w:p w14:paraId="30051166" w14:textId="0A086B70" w:rsidR="007E4903" w:rsidRPr="00AD76D1" w:rsidRDefault="007E4903" w:rsidP="00383EAE">
      <w:pPr>
        <w:pStyle w:val="ListParagraph"/>
        <w:numPr>
          <w:ilvl w:val="0"/>
          <w:numId w:val="47"/>
        </w:numPr>
        <w:tabs>
          <w:tab w:val="left" w:pos="12405"/>
        </w:tabs>
        <w:spacing w:after="200"/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>Carry out a self-audit of the FOR against your organisation</w:t>
      </w:r>
      <w:r w:rsidR="00F70B20">
        <w:rPr>
          <w:rFonts w:cstheme="minorHAnsi"/>
          <w:sz w:val="22"/>
          <w:szCs w:val="22"/>
        </w:rPr>
        <w:t>:</w:t>
      </w:r>
      <w:r w:rsidR="009A547D">
        <w:rPr>
          <w:rFonts w:cstheme="minorHAnsi"/>
          <w:sz w:val="22"/>
          <w:szCs w:val="22"/>
        </w:rPr>
        <w:t xml:space="preserve"> </w:t>
      </w:r>
    </w:p>
    <w:p w14:paraId="4D7935E5" w14:textId="626C0374" w:rsidR="007E4903" w:rsidRPr="00DB4600" w:rsidRDefault="007E4903" w:rsidP="00B35F83">
      <w:pPr>
        <w:pStyle w:val="ListParagraph"/>
        <w:numPr>
          <w:ilvl w:val="0"/>
          <w:numId w:val="49"/>
        </w:numPr>
        <w:tabs>
          <w:tab w:val="left" w:pos="12405"/>
        </w:tabs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>Refe</w:t>
      </w:r>
      <w:r w:rsidR="006A2696" w:rsidRPr="00DB4600">
        <w:rPr>
          <w:rFonts w:cstheme="minorHAnsi"/>
          <w:sz w:val="22"/>
          <w:szCs w:val="22"/>
        </w:rPr>
        <w:t>re</w:t>
      </w:r>
      <w:r w:rsidRPr="00DB4600">
        <w:rPr>
          <w:rFonts w:cstheme="minorHAnsi"/>
          <w:sz w:val="22"/>
          <w:szCs w:val="22"/>
        </w:rPr>
        <w:t>nc</w:t>
      </w:r>
      <w:r w:rsidR="009F44A6" w:rsidRPr="00DB4600">
        <w:rPr>
          <w:rFonts w:cstheme="minorHAnsi"/>
          <w:sz w:val="22"/>
          <w:szCs w:val="22"/>
        </w:rPr>
        <w:t>e</w:t>
      </w:r>
      <w:r w:rsidRPr="00DB4600">
        <w:rPr>
          <w:rFonts w:cstheme="minorHAnsi"/>
          <w:sz w:val="22"/>
          <w:szCs w:val="22"/>
        </w:rPr>
        <w:t xml:space="preserve"> relevant Quality Management System documents / Org</w:t>
      </w:r>
      <w:r w:rsidR="009F44A6" w:rsidRPr="00DB4600">
        <w:rPr>
          <w:rFonts w:cstheme="minorHAnsi"/>
          <w:sz w:val="22"/>
          <w:szCs w:val="22"/>
        </w:rPr>
        <w:t>’</w:t>
      </w:r>
      <w:r w:rsidRPr="00DB4600">
        <w:rPr>
          <w:rFonts w:cstheme="minorHAnsi"/>
          <w:sz w:val="22"/>
          <w:szCs w:val="22"/>
        </w:rPr>
        <w:t xml:space="preserve"> &amp; other charts</w:t>
      </w:r>
      <w:r w:rsidR="00F70B20">
        <w:rPr>
          <w:rFonts w:cstheme="minorHAnsi"/>
          <w:sz w:val="22"/>
          <w:szCs w:val="22"/>
        </w:rPr>
        <w:t>.</w:t>
      </w:r>
    </w:p>
    <w:p w14:paraId="3E1562BD" w14:textId="3FF5B75C" w:rsidR="007E4903" w:rsidRPr="00DB4600" w:rsidRDefault="007E4903" w:rsidP="00B35F83">
      <w:pPr>
        <w:pStyle w:val="ListParagraph"/>
        <w:numPr>
          <w:ilvl w:val="0"/>
          <w:numId w:val="49"/>
        </w:numPr>
        <w:tabs>
          <w:tab w:val="left" w:pos="12405"/>
        </w:tabs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>Not all clauses may be applicabl</w:t>
      </w:r>
      <w:r w:rsidR="00DB1E5F" w:rsidRPr="00DB4600">
        <w:rPr>
          <w:rFonts w:cstheme="minorHAnsi"/>
          <w:sz w:val="22"/>
          <w:szCs w:val="22"/>
        </w:rPr>
        <w:t>e (please seek additional guidance fr</w:t>
      </w:r>
      <w:r w:rsidR="000D333D">
        <w:rPr>
          <w:rFonts w:cstheme="minorHAnsi"/>
          <w:sz w:val="22"/>
          <w:szCs w:val="22"/>
        </w:rPr>
        <w:t>o</w:t>
      </w:r>
      <w:r w:rsidR="00DB1E5F" w:rsidRPr="00DB4600">
        <w:rPr>
          <w:rFonts w:cstheme="minorHAnsi"/>
          <w:sz w:val="22"/>
          <w:szCs w:val="22"/>
        </w:rPr>
        <w:t>m the TrustMark Compliance Team if this is relevant to your business)</w:t>
      </w:r>
      <w:r w:rsidR="000D333D">
        <w:rPr>
          <w:rFonts w:cstheme="minorHAnsi"/>
          <w:sz w:val="22"/>
          <w:szCs w:val="22"/>
        </w:rPr>
        <w:t>.</w:t>
      </w:r>
    </w:p>
    <w:p w14:paraId="5579D09D" w14:textId="0FD312AE" w:rsidR="007E4903" w:rsidRPr="00DB4600" w:rsidRDefault="007E4903" w:rsidP="00B35F83">
      <w:pPr>
        <w:pStyle w:val="ListParagraph"/>
        <w:numPr>
          <w:ilvl w:val="0"/>
          <w:numId w:val="49"/>
        </w:numPr>
        <w:tabs>
          <w:tab w:val="left" w:pos="12405"/>
        </w:tabs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 xml:space="preserve">Some </w:t>
      </w:r>
      <w:r w:rsidR="00F237A2" w:rsidRPr="00DB4600">
        <w:rPr>
          <w:rFonts w:cstheme="minorHAnsi"/>
          <w:sz w:val="22"/>
          <w:szCs w:val="22"/>
        </w:rPr>
        <w:t xml:space="preserve">clauses </w:t>
      </w:r>
      <w:r w:rsidRPr="00DB4600">
        <w:rPr>
          <w:rFonts w:cstheme="minorHAnsi"/>
          <w:sz w:val="22"/>
          <w:szCs w:val="22"/>
        </w:rPr>
        <w:t>may require template documentation or a declaration of intent</w:t>
      </w:r>
      <w:r w:rsidR="000D333D">
        <w:rPr>
          <w:rFonts w:cstheme="minorHAnsi"/>
          <w:sz w:val="22"/>
          <w:szCs w:val="22"/>
        </w:rPr>
        <w:t>.</w:t>
      </w:r>
    </w:p>
    <w:p w14:paraId="3D44FCB7" w14:textId="77777777" w:rsidR="007E4903" w:rsidRPr="00DB4600" w:rsidRDefault="007E4903" w:rsidP="007E4903">
      <w:pPr>
        <w:pStyle w:val="ListParagraph"/>
        <w:tabs>
          <w:tab w:val="left" w:pos="12405"/>
        </w:tabs>
        <w:spacing w:line="360" w:lineRule="auto"/>
        <w:rPr>
          <w:rFonts w:cstheme="minorHAnsi"/>
          <w:sz w:val="22"/>
          <w:szCs w:val="22"/>
        </w:rPr>
      </w:pPr>
    </w:p>
    <w:p w14:paraId="1A9FBE9E" w14:textId="77777777" w:rsidR="007E4903" w:rsidRPr="00DB4600" w:rsidRDefault="007E4903" w:rsidP="00B35F83">
      <w:pPr>
        <w:tabs>
          <w:tab w:val="left" w:pos="12405"/>
        </w:tabs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 xml:space="preserve">Applications will require organisational and supplementary information, </w:t>
      </w:r>
      <w:r w:rsidR="003D0771" w:rsidRPr="00DB4600">
        <w:rPr>
          <w:rFonts w:cstheme="minorHAnsi"/>
          <w:sz w:val="22"/>
          <w:szCs w:val="22"/>
        </w:rPr>
        <w:t>e.g.:</w:t>
      </w:r>
      <w:r w:rsidRPr="00DB4600">
        <w:rPr>
          <w:rFonts w:cstheme="minorHAnsi"/>
          <w:sz w:val="22"/>
          <w:szCs w:val="22"/>
        </w:rPr>
        <w:t xml:space="preserve"> </w:t>
      </w:r>
    </w:p>
    <w:p w14:paraId="7D606778" w14:textId="77777777" w:rsidR="007E4903" w:rsidRPr="00DB4600" w:rsidRDefault="007E4903" w:rsidP="00B35F83">
      <w:pPr>
        <w:tabs>
          <w:tab w:val="left" w:pos="12405"/>
        </w:tabs>
        <w:jc w:val="both"/>
        <w:rPr>
          <w:rFonts w:cstheme="minorHAnsi"/>
          <w:sz w:val="22"/>
          <w:szCs w:val="22"/>
        </w:rPr>
      </w:pPr>
    </w:p>
    <w:p w14:paraId="766E7002" w14:textId="0A8452E3" w:rsidR="007E4903" w:rsidRPr="00DB4600" w:rsidRDefault="007E4903" w:rsidP="00B35F83">
      <w:pPr>
        <w:pStyle w:val="ListParagraph"/>
        <w:numPr>
          <w:ilvl w:val="0"/>
          <w:numId w:val="49"/>
        </w:numPr>
        <w:tabs>
          <w:tab w:val="left" w:pos="12405"/>
        </w:tabs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>Your ability to set up and promote TrustMark to registered businesses</w:t>
      </w:r>
      <w:r w:rsidR="000D333D">
        <w:rPr>
          <w:rFonts w:cstheme="minorHAnsi"/>
          <w:sz w:val="22"/>
          <w:szCs w:val="22"/>
        </w:rPr>
        <w:t>.</w:t>
      </w:r>
      <w:r w:rsidRPr="00DB4600">
        <w:rPr>
          <w:rFonts w:cstheme="minorHAnsi"/>
          <w:sz w:val="22"/>
          <w:szCs w:val="22"/>
        </w:rPr>
        <w:t xml:space="preserve"> </w:t>
      </w:r>
    </w:p>
    <w:p w14:paraId="05CC0207" w14:textId="56EFD5BE" w:rsidR="007E4903" w:rsidRPr="00DB4600" w:rsidRDefault="007E4903" w:rsidP="00B35F83">
      <w:pPr>
        <w:pStyle w:val="ListParagraph"/>
        <w:numPr>
          <w:ilvl w:val="0"/>
          <w:numId w:val="49"/>
        </w:numPr>
        <w:tabs>
          <w:tab w:val="left" w:pos="12405"/>
        </w:tabs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>Careful estimation of TrustMark membership</w:t>
      </w:r>
      <w:r w:rsidR="000D333D">
        <w:rPr>
          <w:rFonts w:cstheme="minorHAnsi"/>
          <w:sz w:val="22"/>
          <w:szCs w:val="22"/>
        </w:rPr>
        <w:t>.</w:t>
      </w:r>
    </w:p>
    <w:p w14:paraId="7E767F69" w14:textId="2F7A4CDE" w:rsidR="007E4903" w:rsidRPr="00DB4600" w:rsidRDefault="007E4903" w:rsidP="00B35F83">
      <w:pPr>
        <w:pStyle w:val="ListParagraph"/>
        <w:numPr>
          <w:ilvl w:val="0"/>
          <w:numId w:val="49"/>
        </w:numPr>
        <w:tabs>
          <w:tab w:val="left" w:pos="12405"/>
        </w:tabs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>Your scheme’s ability to perform on-site inspections by competent staff</w:t>
      </w:r>
      <w:r w:rsidR="000D333D">
        <w:rPr>
          <w:rFonts w:cstheme="minorHAnsi"/>
          <w:sz w:val="22"/>
          <w:szCs w:val="22"/>
        </w:rPr>
        <w:t>.</w:t>
      </w:r>
    </w:p>
    <w:p w14:paraId="0CAE56D6" w14:textId="73206BB5" w:rsidR="00F12706" w:rsidRPr="00DB4600" w:rsidRDefault="007E4903" w:rsidP="00026B6A">
      <w:pPr>
        <w:pStyle w:val="ListParagraph"/>
        <w:numPr>
          <w:ilvl w:val="0"/>
          <w:numId w:val="50"/>
        </w:numPr>
        <w:tabs>
          <w:tab w:val="left" w:pos="12405"/>
        </w:tabs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>Training matrix/qualification details of on-site Inspectors</w:t>
      </w:r>
      <w:r w:rsidR="00B35F83" w:rsidRPr="00DB4600">
        <w:rPr>
          <w:rFonts w:cstheme="minorHAnsi"/>
          <w:sz w:val="22"/>
          <w:szCs w:val="22"/>
        </w:rPr>
        <w:t xml:space="preserve"> (i</w:t>
      </w:r>
      <w:r w:rsidRPr="00DB4600">
        <w:rPr>
          <w:rFonts w:cstheme="minorHAnsi"/>
          <w:sz w:val="22"/>
          <w:szCs w:val="22"/>
        </w:rPr>
        <w:t>ncluding employed or sub-contracted</w:t>
      </w:r>
      <w:r w:rsidR="006A2696" w:rsidRPr="00DB4600">
        <w:rPr>
          <w:rFonts w:cstheme="minorHAnsi"/>
          <w:sz w:val="22"/>
          <w:szCs w:val="22"/>
        </w:rPr>
        <w:t xml:space="preserve"> Inspectors</w:t>
      </w:r>
      <w:r w:rsidR="00B35F83" w:rsidRPr="00DB4600">
        <w:rPr>
          <w:rFonts w:cstheme="minorHAnsi"/>
          <w:sz w:val="22"/>
          <w:szCs w:val="22"/>
        </w:rPr>
        <w:t>)</w:t>
      </w:r>
      <w:r w:rsidR="000D333D">
        <w:rPr>
          <w:rFonts w:cstheme="minorHAnsi"/>
          <w:sz w:val="22"/>
          <w:szCs w:val="22"/>
        </w:rPr>
        <w:t>.</w:t>
      </w:r>
    </w:p>
    <w:p w14:paraId="3F78D414" w14:textId="4D3465AC" w:rsidR="007E4903" w:rsidRPr="00DB4600" w:rsidRDefault="007E4903" w:rsidP="00026B6A">
      <w:pPr>
        <w:pStyle w:val="ListParagraph"/>
        <w:numPr>
          <w:ilvl w:val="0"/>
          <w:numId w:val="50"/>
        </w:numPr>
        <w:tabs>
          <w:tab w:val="left" w:pos="12405"/>
        </w:tabs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>Staff awareness of TrustMark and its requirements</w:t>
      </w:r>
      <w:r w:rsidR="000D333D">
        <w:rPr>
          <w:rFonts w:cstheme="minorHAnsi"/>
          <w:sz w:val="22"/>
          <w:szCs w:val="22"/>
        </w:rPr>
        <w:t>.</w:t>
      </w:r>
    </w:p>
    <w:p w14:paraId="196CD40A" w14:textId="32D4D3AF" w:rsidR="007E4903" w:rsidRPr="00DB4600" w:rsidRDefault="007E4903" w:rsidP="00DE4A86">
      <w:pPr>
        <w:pStyle w:val="ListParagraph"/>
        <w:numPr>
          <w:ilvl w:val="0"/>
          <w:numId w:val="50"/>
        </w:numPr>
        <w:tabs>
          <w:tab w:val="left" w:pos="12405"/>
        </w:tabs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>Industry or British Standards you will be complying with</w:t>
      </w:r>
      <w:r w:rsidR="000D333D">
        <w:rPr>
          <w:rFonts w:cstheme="minorHAnsi"/>
          <w:sz w:val="22"/>
          <w:szCs w:val="22"/>
        </w:rPr>
        <w:t>.</w:t>
      </w:r>
      <w:r w:rsidRPr="00DB4600">
        <w:rPr>
          <w:rFonts w:cstheme="minorHAnsi"/>
          <w:sz w:val="22"/>
          <w:szCs w:val="22"/>
        </w:rPr>
        <w:t xml:space="preserve"> </w:t>
      </w:r>
    </w:p>
    <w:p w14:paraId="7F0F5620" w14:textId="0BB7208A" w:rsidR="007E4903" w:rsidRPr="00DB4600" w:rsidRDefault="007E4903" w:rsidP="00DE4A86">
      <w:pPr>
        <w:pStyle w:val="ListParagraph"/>
        <w:numPr>
          <w:ilvl w:val="0"/>
          <w:numId w:val="50"/>
        </w:numPr>
        <w:tabs>
          <w:tab w:val="left" w:pos="12405"/>
        </w:tabs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 xml:space="preserve">A commitment to play an active role at </w:t>
      </w:r>
      <w:r w:rsidR="000D333D">
        <w:rPr>
          <w:rFonts w:cstheme="minorHAnsi"/>
          <w:sz w:val="22"/>
          <w:szCs w:val="22"/>
        </w:rPr>
        <w:t>i</w:t>
      </w:r>
      <w:r w:rsidRPr="00DB4600">
        <w:rPr>
          <w:rFonts w:cstheme="minorHAnsi"/>
          <w:sz w:val="22"/>
          <w:szCs w:val="22"/>
        </w:rPr>
        <w:t xml:space="preserve">ndustry </w:t>
      </w:r>
      <w:r w:rsidR="000D333D">
        <w:rPr>
          <w:rFonts w:cstheme="minorHAnsi"/>
          <w:sz w:val="22"/>
          <w:szCs w:val="22"/>
        </w:rPr>
        <w:t>relevant</w:t>
      </w:r>
      <w:r w:rsidRPr="00DB4600">
        <w:rPr>
          <w:rFonts w:cstheme="minorHAnsi"/>
          <w:sz w:val="22"/>
          <w:szCs w:val="22"/>
        </w:rPr>
        <w:t xml:space="preserve"> meetings</w:t>
      </w:r>
      <w:r w:rsidR="00B35F83" w:rsidRPr="00DB4600">
        <w:rPr>
          <w:rFonts w:cstheme="minorHAnsi"/>
          <w:sz w:val="22"/>
          <w:szCs w:val="22"/>
        </w:rPr>
        <w:t xml:space="preserve"> (</w:t>
      </w:r>
      <w:r w:rsidR="00E67412">
        <w:rPr>
          <w:rFonts w:cstheme="minorHAnsi"/>
          <w:sz w:val="22"/>
          <w:szCs w:val="22"/>
        </w:rPr>
        <w:t xml:space="preserve">with </w:t>
      </w:r>
      <w:proofErr w:type="gramStart"/>
      <w:r w:rsidR="00E67412">
        <w:rPr>
          <w:rFonts w:cstheme="minorHAnsi"/>
          <w:sz w:val="22"/>
          <w:szCs w:val="22"/>
        </w:rPr>
        <w:t>an</w:t>
      </w:r>
      <w:proofErr w:type="gramEnd"/>
      <w:r w:rsidR="00E67412">
        <w:rPr>
          <w:rFonts w:cstheme="minorHAnsi"/>
          <w:sz w:val="22"/>
          <w:szCs w:val="22"/>
        </w:rPr>
        <w:t xml:space="preserve"> commitment to include TrustMark</w:t>
      </w:r>
      <w:r w:rsidRPr="00DB4600">
        <w:rPr>
          <w:rFonts w:cstheme="minorHAnsi"/>
          <w:sz w:val="22"/>
          <w:szCs w:val="22"/>
        </w:rPr>
        <w:t xml:space="preserve"> participat</w:t>
      </w:r>
      <w:r w:rsidR="00E67412">
        <w:rPr>
          <w:rFonts w:cstheme="minorHAnsi"/>
          <w:sz w:val="22"/>
          <w:szCs w:val="22"/>
        </w:rPr>
        <w:t>ion</w:t>
      </w:r>
      <w:r w:rsidR="00B35F83" w:rsidRPr="00DB4600">
        <w:rPr>
          <w:rFonts w:cstheme="minorHAnsi"/>
          <w:sz w:val="22"/>
          <w:szCs w:val="22"/>
        </w:rPr>
        <w:t>)</w:t>
      </w:r>
    </w:p>
    <w:p w14:paraId="7A2D98A8" w14:textId="2D37C4A3" w:rsidR="00A165CF" w:rsidRPr="00DB4600" w:rsidRDefault="00A165CF" w:rsidP="00DE4A86">
      <w:pPr>
        <w:pStyle w:val="ListParagraph"/>
        <w:numPr>
          <w:ilvl w:val="0"/>
          <w:numId w:val="50"/>
        </w:numPr>
        <w:tabs>
          <w:tab w:val="left" w:pos="12405"/>
        </w:tabs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 xml:space="preserve">A commitment to work collaboratively with TrustMark </w:t>
      </w:r>
      <w:r w:rsidR="00F7394F" w:rsidRPr="00DB4600">
        <w:rPr>
          <w:rFonts w:cstheme="minorHAnsi"/>
          <w:sz w:val="22"/>
          <w:szCs w:val="22"/>
        </w:rPr>
        <w:t>regarding</w:t>
      </w:r>
      <w:r w:rsidRPr="00DB4600">
        <w:rPr>
          <w:rFonts w:cstheme="minorHAnsi"/>
          <w:sz w:val="22"/>
          <w:szCs w:val="22"/>
        </w:rPr>
        <w:t xml:space="preserve"> dual marketing</w:t>
      </w:r>
      <w:r w:rsidR="00E67412">
        <w:rPr>
          <w:rFonts w:cstheme="minorHAnsi"/>
          <w:sz w:val="22"/>
          <w:szCs w:val="22"/>
        </w:rPr>
        <w:t>.</w:t>
      </w:r>
    </w:p>
    <w:p w14:paraId="0A68094E" w14:textId="63192243" w:rsidR="007E4903" w:rsidRPr="00DB4600" w:rsidRDefault="007E4903" w:rsidP="00DE4A86">
      <w:pPr>
        <w:pStyle w:val="ListParagraph"/>
        <w:numPr>
          <w:ilvl w:val="0"/>
          <w:numId w:val="50"/>
        </w:numPr>
        <w:tabs>
          <w:tab w:val="left" w:pos="12405"/>
        </w:tabs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>A commitment to play an active role in any TrustMark led sector initiative</w:t>
      </w:r>
      <w:r w:rsidR="00E67412">
        <w:rPr>
          <w:rFonts w:cstheme="minorHAnsi"/>
          <w:sz w:val="22"/>
          <w:szCs w:val="22"/>
        </w:rPr>
        <w:t>.</w:t>
      </w:r>
    </w:p>
    <w:p w14:paraId="0C154FE8" w14:textId="7A6FF34F" w:rsidR="00F12706" w:rsidRDefault="00F12706" w:rsidP="00DE4A86">
      <w:pPr>
        <w:pStyle w:val="ListParagraph"/>
        <w:numPr>
          <w:ilvl w:val="0"/>
          <w:numId w:val="50"/>
        </w:numPr>
        <w:tabs>
          <w:tab w:val="left" w:pos="12405"/>
        </w:tabs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>A commitment to improving industry standards</w:t>
      </w:r>
      <w:r w:rsidR="00E67412">
        <w:rPr>
          <w:rFonts w:cstheme="minorHAnsi"/>
          <w:sz w:val="22"/>
          <w:szCs w:val="22"/>
        </w:rPr>
        <w:t>.</w:t>
      </w:r>
    </w:p>
    <w:p w14:paraId="2B25BBBD" w14:textId="58EA74F0" w:rsidR="00E67412" w:rsidRDefault="00E67412" w:rsidP="00DE4A86">
      <w:pPr>
        <w:pStyle w:val="ListParagraph"/>
        <w:numPr>
          <w:ilvl w:val="0"/>
          <w:numId w:val="50"/>
        </w:numPr>
        <w:tabs>
          <w:tab w:val="left" w:pos="1240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commitment to improving consumer interactions and protection. </w:t>
      </w:r>
    </w:p>
    <w:p w14:paraId="2AC617F5" w14:textId="27024965" w:rsidR="00E67412" w:rsidRPr="003C18CC" w:rsidRDefault="00E67412" w:rsidP="00DE4A86">
      <w:pPr>
        <w:pStyle w:val="ListParagraph"/>
        <w:numPr>
          <w:ilvl w:val="0"/>
          <w:numId w:val="50"/>
        </w:numPr>
        <w:tabs>
          <w:tab w:val="left" w:pos="1240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An agreement for TrustMark to attend </w:t>
      </w:r>
      <w:r w:rsidR="003C18CC">
        <w:rPr>
          <w:rFonts w:cstheme="minorHAnsi"/>
          <w:sz w:val="22"/>
          <w:szCs w:val="22"/>
        </w:rPr>
        <w:t xml:space="preserve">all events, such as conferences, showcases and industry shows. </w:t>
      </w:r>
      <w:r w:rsidR="003C18CC">
        <w:rPr>
          <w:rFonts w:cstheme="minorHAnsi"/>
          <w:sz w:val="22"/>
          <w:szCs w:val="22"/>
        </w:rPr>
        <w:br/>
      </w:r>
      <w:r w:rsidR="003C18CC" w:rsidRPr="003C18CC">
        <w:rPr>
          <w:rFonts w:cstheme="minorHAnsi"/>
          <w:i/>
          <w:iCs/>
          <w:sz w:val="18"/>
          <w:szCs w:val="18"/>
        </w:rPr>
        <w:t>The TrustMark presence may vary depending on the needs of both the Scheme Provider and TrustMark.</w:t>
      </w:r>
    </w:p>
    <w:p w14:paraId="45672091" w14:textId="1039865A" w:rsidR="003C18CC" w:rsidRPr="00DB4600" w:rsidRDefault="004D4979" w:rsidP="00DE4A86">
      <w:pPr>
        <w:pStyle w:val="ListParagraph"/>
        <w:numPr>
          <w:ilvl w:val="0"/>
          <w:numId w:val="50"/>
        </w:numPr>
        <w:tabs>
          <w:tab w:val="left" w:pos="1240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Signing of </w:t>
      </w:r>
      <w:r w:rsidR="008858A9">
        <w:rPr>
          <w:rFonts w:cstheme="minorHAnsi"/>
          <w:sz w:val="22"/>
          <w:szCs w:val="22"/>
        </w:rPr>
        <w:t>Non-Disclosure</w:t>
      </w:r>
      <w:r>
        <w:rPr>
          <w:rFonts w:cstheme="minorHAnsi"/>
          <w:sz w:val="22"/>
          <w:szCs w:val="22"/>
        </w:rPr>
        <w:t xml:space="preserve"> </w:t>
      </w:r>
      <w:r w:rsidR="008858A9">
        <w:rPr>
          <w:rFonts w:cstheme="minorHAnsi"/>
          <w:sz w:val="22"/>
          <w:szCs w:val="22"/>
        </w:rPr>
        <w:t>Agreement and Data Sharing Agreement.</w:t>
      </w:r>
    </w:p>
    <w:p w14:paraId="5439BC98" w14:textId="77777777" w:rsidR="007E4903" w:rsidRPr="00DB4600" w:rsidRDefault="007E4903" w:rsidP="007E4903">
      <w:pPr>
        <w:ind w:left="-567"/>
        <w:rPr>
          <w:rFonts w:cs="Calibri"/>
          <w:sz w:val="28"/>
          <w:szCs w:val="28"/>
        </w:rPr>
      </w:pPr>
    </w:p>
    <w:p w14:paraId="4604E318" w14:textId="77777777" w:rsidR="007E4903" w:rsidRPr="00DB4600" w:rsidRDefault="007E4903" w:rsidP="007E4903">
      <w:pPr>
        <w:ind w:left="-567"/>
        <w:rPr>
          <w:rFonts w:cs="Calibri"/>
        </w:rPr>
      </w:pPr>
    </w:p>
    <w:p w14:paraId="4488DB52" w14:textId="77777777" w:rsidR="007E4903" w:rsidRPr="00DB4600" w:rsidRDefault="007E4903" w:rsidP="007E4903">
      <w:pPr>
        <w:ind w:left="-567"/>
        <w:rPr>
          <w:rFonts w:cs="Calibri"/>
        </w:rPr>
      </w:pPr>
    </w:p>
    <w:p w14:paraId="5152BD31" w14:textId="77777777" w:rsidR="007E4903" w:rsidRPr="00DB4600" w:rsidRDefault="007E4903" w:rsidP="007E4903">
      <w:pPr>
        <w:ind w:left="-567"/>
        <w:rPr>
          <w:rFonts w:cs="Calibri"/>
        </w:rPr>
      </w:pPr>
    </w:p>
    <w:tbl>
      <w:tblPr>
        <w:tblStyle w:val="TableGrid"/>
        <w:tblpPr w:leftFromText="180" w:rightFromText="180" w:vertAnchor="page" w:horzAnchor="margin" w:tblpY="2161"/>
        <w:tblW w:w="4764" w:type="pct"/>
        <w:tblLook w:val="04A0" w:firstRow="1" w:lastRow="0" w:firstColumn="1" w:lastColumn="0" w:noHBand="0" w:noVBand="1"/>
      </w:tblPr>
      <w:tblGrid>
        <w:gridCol w:w="1612"/>
        <w:gridCol w:w="1593"/>
        <w:gridCol w:w="1344"/>
        <w:gridCol w:w="629"/>
        <w:gridCol w:w="629"/>
        <w:gridCol w:w="750"/>
        <w:gridCol w:w="2611"/>
      </w:tblGrid>
      <w:tr w:rsidR="00C62D73" w:rsidRPr="00DB4600" w14:paraId="2DF349E9" w14:textId="77777777" w:rsidTr="00B21602">
        <w:trPr>
          <w:trHeight w:hRule="exact" w:val="851"/>
        </w:trPr>
        <w:tc>
          <w:tcPr>
            <w:tcW w:w="879" w:type="pct"/>
            <w:vAlign w:val="center"/>
          </w:tcPr>
          <w:p w14:paraId="6E30E9EC" w14:textId="77777777" w:rsidR="00C62D73" w:rsidRPr="00DB4600" w:rsidRDefault="00C62D73" w:rsidP="00C62D73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lastRenderedPageBreak/>
              <w:t>Organisation</w:t>
            </w:r>
            <w:r w:rsidR="009F44A6" w:rsidRPr="00DB4600">
              <w:rPr>
                <w:b/>
                <w:bCs/>
                <w:sz w:val="22"/>
                <w:szCs w:val="22"/>
              </w:rPr>
              <w:t xml:space="preserve"> Name</w:t>
            </w:r>
            <w:r w:rsidRPr="00DB460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97" w:type="pct"/>
            <w:gridSpan w:val="5"/>
            <w:vAlign w:val="center"/>
          </w:tcPr>
          <w:p w14:paraId="658AFCDE" w14:textId="77777777" w:rsidR="00C62D73" w:rsidRPr="00DB4600" w:rsidRDefault="00C62D73" w:rsidP="00C62D73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vAlign w:val="center"/>
          </w:tcPr>
          <w:p w14:paraId="2013AD7D" w14:textId="77777777" w:rsidR="00C62D73" w:rsidRPr="00DB4600" w:rsidRDefault="00C62D73" w:rsidP="009F44A6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Membership</w:t>
            </w:r>
            <w:r w:rsidR="009F44A6" w:rsidRPr="00DB460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C62D73" w:rsidRPr="00DB4600" w14:paraId="0B1CC1AA" w14:textId="77777777" w:rsidTr="00B21602">
        <w:trPr>
          <w:trHeight w:hRule="exact" w:val="851"/>
        </w:trPr>
        <w:tc>
          <w:tcPr>
            <w:tcW w:w="879" w:type="pct"/>
            <w:vAlign w:val="center"/>
          </w:tcPr>
          <w:p w14:paraId="69673DA5" w14:textId="77777777" w:rsidR="00C62D73" w:rsidRPr="00DB4600" w:rsidRDefault="00C62D73" w:rsidP="00C62D73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Legal Status:</w:t>
            </w:r>
          </w:p>
        </w:tc>
        <w:tc>
          <w:tcPr>
            <w:tcW w:w="1945" w:type="pct"/>
            <w:gridSpan w:val="3"/>
            <w:vAlign w:val="center"/>
          </w:tcPr>
          <w:p w14:paraId="38B4C027" w14:textId="77777777" w:rsidR="00C62D73" w:rsidRPr="00DB4600" w:rsidRDefault="00C62D73" w:rsidP="00C62D73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vAlign w:val="center"/>
          </w:tcPr>
          <w:p w14:paraId="093C7083" w14:textId="77777777" w:rsidR="00C62D73" w:rsidRPr="00DB4600" w:rsidRDefault="00C62D73" w:rsidP="009F44A6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Current</w:t>
            </w:r>
          </w:p>
          <w:p w14:paraId="6EB50AFB" w14:textId="77777777" w:rsidR="00C62D73" w:rsidRPr="00DB4600" w:rsidRDefault="00C62D73" w:rsidP="009F44A6">
            <w:pPr>
              <w:rPr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Members</w:t>
            </w:r>
            <w:r w:rsidR="009F44A6" w:rsidRPr="00DB460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24" w:type="pct"/>
            <w:vAlign w:val="center"/>
          </w:tcPr>
          <w:p w14:paraId="327344A2" w14:textId="77777777" w:rsidR="00C62D73" w:rsidRPr="00DB4600" w:rsidRDefault="00F237A2" w:rsidP="00C62D73">
            <w:pPr>
              <w:jc w:val="center"/>
              <w:rPr>
                <w:i/>
                <w:iCs/>
                <w:sz w:val="22"/>
                <w:szCs w:val="22"/>
              </w:rPr>
            </w:pPr>
            <w:r w:rsidRPr="00DB4600">
              <w:rPr>
                <w:i/>
                <w:iCs/>
                <w:sz w:val="22"/>
                <w:szCs w:val="22"/>
              </w:rPr>
              <w:t>Number</w:t>
            </w:r>
          </w:p>
        </w:tc>
      </w:tr>
      <w:tr w:rsidR="00C62D73" w:rsidRPr="00DB4600" w14:paraId="1BD1F64D" w14:textId="77777777" w:rsidTr="00B21602">
        <w:trPr>
          <w:trHeight w:hRule="exact" w:val="851"/>
        </w:trPr>
        <w:tc>
          <w:tcPr>
            <w:tcW w:w="879" w:type="pct"/>
            <w:vAlign w:val="center"/>
          </w:tcPr>
          <w:p w14:paraId="693E3CD2" w14:textId="77777777" w:rsidR="00C62D73" w:rsidRPr="00DB4600" w:rsidRDefault="00C62D73" w:rsidP="00C62D73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Company       Reg No:</w:t>
            </w:r>
          </w:p>
        </w:tc>
        <w:tc>
          <w:tcPr>
            <w:tcW w:w="1945" w:type="pct"/>
            <w:gridSpan w:val="3"/>
            <w:vAlign w:val="center"/>
          </w:tcPr>
          <w:p w14:paraId="13B0289F" w14:textId="77777777" w:rsidR="00C62D73" w:rsidRPr="00DB4600" w:rsidRDefault="00C62D73" w:rsidP="00C62D73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vAlign w:val="center"/>
          </w:tcPr>
          <w:p w14:paraId="6813178D" w14:textId="77777777" w:rsidR="00C62D73" w:rsidRPr="00DB4600" w:rsidRDefault="00C62D73" w:rsidP="009F44A6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Potential</w:t>
            </w:r>
          </w:p>
          <w:p w14:paraId="3F7B7A7A" w14:textId="77777777" w:rsidR="00C62D73" w:rsidRPr="00DB4600" w:rsidRDefault="009F44A6" w:rsidP="009F44A6">
            <w:pPr>
              <w:rPr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TrustMark:</w:t>
            </w:r>
          </w:p>
        </w:tc>
        <w:tc>
          <w:tcPr>
            <w:tcW w:w="1424" w:type="pct"/>
            <w:vAlign w:val="center"/>
          </w:tcPr>
          <w:p w14:paraId="7F1676A1" w14:textId="77777777" w:rsidR="00C62D73" w:rsidRPr="00DB4600" w:rsidRDefault="00F237A2" w:rsidP="00C62D73">
            <w:pPr>
              <w:jc w:val="center"/>
              <w:rPr>
                <w:i/>
                <w:iCs/>
                <w:sz w:val="22"/>
                <w:szCs w:val="22"/>
              </w:rPr>
            </w:pPr>
            <w:r w:rsidRPr="00DB4600">
              <w:rPr>
                <w:i/>
                <w:iCs/>
                <w:sz w:val="22"/>
                <w:szCs w:val="22"/>
              </w:rPr>
              <w:t>Number</w:t>
            </w:r>
          </w:p>
        </w:tc>
      </w:tr>
      <w:tr w:rsidR="00C62D73" w:rsidRPr="00DB4600" w14:paraId="2507D03D" w14:textId="77777777" w:rsidTr="00DB4600">
        <w:trPr>
          <w:trHeight w:val="982"/>
        </w:trPr>
        <w:tc>
          <w:tcPr>
            <w:tcW w:w="879" w:type="pct"/>
            <w:vAlign w:val="center"/>
          </w:tcPr>
          <w:p w14:paraId="60E2AC88" w14:textId="77777777" w:rsidR="00C62D73" w:rsidRPr="00DB4600" w:rsidRDefault="00C62D73" w:rsidP="00C62D73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Business Address:</w:t>
            </w:r>
          </w:p>
        </w:tc>
        <w:tc>
          <w:tcPr>
            <w:tcW w:w="4121" w:type="pct"/>
            <w:gridSpan w:val="6"/>
            <w:vAlign w:val="center"/>
          </w:tcPr>
          <w:p w14:paraId="7301BEF6" w14:textId="77777777" w:rsidR="00C62D73" w:rsidRPr="00DB4600" w:rsidRDefault="00C62D73" w:rsidP="00CF4268">
            <w:pPr>
              <w:rPr>
                <w:sz w:val="22"/>
                <w:szCs w:val="22"/>
              </w:rPr>
            </w:pPr>
          </w:p>
        </w:tc>
      </w:tr>
      <w:tr w:rsidR="00C62D73" w:rsidRPr="00DB4600" w14:paraId="3DD25307" w14:textId="77777777" w:rsidTr="00D66949">
        <w:trPr>
          <w:trHeight w:hRule="exact" w:val="719"/>
        </w:trPr>
        <w:tc>
          <w:tcPr>
            <w:tcW w:w="879" w:type="pct"/>
            <w:vAlign w:val="center"/>
          </w:tcPr>
          <w:p w14:paraId="4EDDDFBE" w14:textId="77777777" w:rsidR="00D66949" w:rsidRDefault="00DB4600" w:rsidP="00C62D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Company</w:t>
            </w:r>
          </w:p>
          <w:p w14:paraId="37CC8B27" w14:textId="674B4D35" w:rsidR="00C62D73" w:rsidRPr="00DB4600" w:rsidRDefault="00C62D73" w:rsidP="00C62D73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Website:</w:t>
            </w:r>
          </w:p>
        </w:tc>
        <w:tc>
          <w:tcPr>
            <w:tcW w:w="4121" w:type="pct"/>
            <w:gridSpan w:val="6"/>
            <w:vAlign w:val="center"/>
          </w:tcPr>
          <w:p w14:paraId="3D032C96" w14:textId="77777777" w:rsidR="00C62D73" w:rsidRPr="00DB4600" w:rsidRDefault="00C62D73" w:rsidP="00C62D73">
            <w:pPr>
              <w:rPr>
                <w:sz w:val="22"/>
                <w:szCs w:val="22"/>
              </w:rPr>
            </w:pPr>
          </w:p>
        </w:tc>
      </w:tr>
      <w:tr w:rsidR="00D66949" w:rsidRPr="00DB4600" w14:paraId="403EC379" w14:textId="77777777" w:rsidTr="00D66949">
        <w:trPr>
          <w:trHeight w:hRule="exact" w:val="856"/>
        </w:trPr>
        <w:tc>
          <w:tcPr>
            <w:tcW w:w="879" w:type="pct"/>
            <w:vAlign w:val="center"/>
          </w:tcPr>
          <w:p w14:paraId="573CEC26" w14:textId="327C72B7" w:rsidR="00D66949" w:rsidRDefault="00D66949" w:rsidP="00C62D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Companies House Website:</w:t>
            </w:r>
          </w:p>
        </w:tc>
        <w:tc>
          <w:tcPr>
            <w:tcW w:w="4121" w:type="pct"/>
            <w:gridSpan w:val="6"/>
            <w:vAlign w:val="center"/>
          </w:tcPr>
          <w:p w14:paraId="573C52BB" w14:textId="77777777" w:rsidR="00D66949" w:rsidRPr="00DB4600" w:rsidRDefault="00D66949" w:rsidP="00C62D73">
            <w:pPr>
              <w:rPr>
                <w:sz w:val="22"/>
                <w:szCs w:val="22"/>
              </w:rPr>
            </w:pPr>
          </w:p>
        </w:tc>
      </w:tr>
      <w:tr w:rsidR="00B35F83" w:rsidRPr="00DB4600" w14:paraId="27254F0A" w14:textId="77777777" w:rsidTr="00DB4600">
        <w:trPr>
          <w:trHeight w:val="375"/>
        </w:trPr>
        <w:tc>
          <w:tcPr>
            <w:tcW w:w="1748" w:type="pct"/>
            <w:gridSpan w:val="2"/>
          </w:tcPr>
          <w:p w14:paraId="48C819E5" w14:textId="77777777" w:rsidR="00B35F83" w:rsidRPr="00DB4600" w:rsidRDefault="00B35F83" w:rsidP="00C62D73">
            <w:pPr>
              <w:rPr>
                <w:b/>
                <w:bCs/>
                <w:sz w:val="22"/>
                <w:szCs w:val="22"/>
              </w:rPr>
            </w:pPr>
          </w:p>
          <w:p w14:paraId="3F9644AD" w14:textId="77777777" w:rsidR="00B35F83" w:rsidRPr="00DB4600" w:rsidRDefault="00B35F83" w:rsidP="00C62D73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Primary Contact Name:</w:t>
            </w:r>
          </w:p>
          <w:p w14:paraId="02D57C90" w14:textId="77777777" w:rsidR="00B35F83" w:rsidRPr="00DB4600" w:rsidRDefault="00B35F83" w:rsidP="00C62D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pct"/>
            <w:gridSpan w:val="3"/>
            <w:vMerge w:val="restart"/>
          </w:tcPr>
          <w:p w14:paraId="53186060" w14:textId="77777777" w:rsidR="00B35F83" w:rsidRPr="00DB4600" w:rsidRDefault="00B35F83" w:rsidP="00C62D73">
            <w:pPr>
              <w:rPr>
                <w:b/>
                <w:bCs/>
                <w:sz w:val="22"/>
                <w:szCs w:val="22"/>
              </w:rPr>
            </w:pPr>
          </w:p>
          <w:p w14:paraId="69362854" w14:textId="77777777" w:rsidR="00B35F83" w:rsidRPr="00DB4600" w:rsidRDefault="00B35F83" w:rsidP="00C62D73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1833" w:type="pct"/>
            <w:gridSpan w:val="2"/>
            <w:vMerge w:val="restart"/>
          </w:tcPr>
          <w:p w14:paraId="5DB60D1C" w14:textId="77777777" w:rsidR="00B35F83" w:rsidRPr="00DB4600" w:rsidRDefault="00B35F83" w:rsidP="00C62D73">
            <w:pPr>
              <w:rPr>
                <w:b/>
                <w:bCs/>
                <w:sz w:val="22"/>
                <w:szCs w:val="22"/>
              </w:rPr>
            </w:pPr>
          </w:p>
          <w:p w14:paraId="2C21C8E9" w14:textId="77777777" w:rsidR="00B35F83" w:rsidRPr="00DB4600" w:rsidRDefault="00B35F83" w:rsidP="00C62D73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Email:</w:t>
            </w:r>
          </w:p>
        </w:tc>
      </w:tr>
      <w:tr w:rsidR="00B35F83" w:rsidRPr="00DB4600" w14:paraId="7D23AD02" w14:textId="77777777" w:rsidTr="00DB4600">
        <w:trPr>
          <w:trHeight w:hRule="exact" w:val="765"/>
        </w:trPr>
        <w:tc>
          <w:tcPr>
            <w:tcW w:w="1748" w:type="pct"/>
            <w:gridSpan w:val="2"/>
          </w:tcPr>
          <w:p w14:paraId="5D55F58B" w14:textId="77777777" w:rsidR="003D0771" w:rsidRPr="00DB4600" w:rsidRDefault="003D0771" w:rsidP="00C62D73">
            <w:pPr>
              <w:rPr>
                <w:b/>
                <w:bCs/>
                <w:sz w:val="22"/>
                <w:szCs w:val="22"/>
              </w:rPr>
            </w:pPr>
          </w:p>
          <w:p w14:paraId="45B9B734" w14:textId="77777777" w:rsidR="00B35F83" w:rsidRPr="00DB4600" w:rsidRDefault="00B35F83" w:rsidP="00C62D73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Job Title:</w:t>
            </w:r>
          </w:p>
          <w:p w14:paraId="00B61A57" w14:textId="77777777" w:rsidR="00B35F83" w:rsidRPr="00DB4600" w:rsidRDefault="00B35F83" w:rsidP="00C62D73">
            <w:pPr>
              <w:rPr>
                <w:b/>
                <w:bCs/>
                <w:sz w:val="22"/>
                <w:szCs w:val="22"/>
              </w:rPr>
            </w:pPr>
          </w:p>
          <w:p w14:paraId="651D23EA" w14:textId="77777777" w:rsidR="00B35F83" w:rsidRPr="00DB4600" w:rsidRDefault="00B35F83" w:rsidP="00C62D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pct"/>
            <w:gridSpan w:val="3"/>
            <w:vMerge/>
          </w:tcPr>
          <w:p w14:paraId="29F7BD93" w14:textId="77777777" w:rsidR="00B35F83" w:rsidRPr="00DB4600" w:rsidRDefault="00B35F83" w:rsidP="00C62D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3" w:type="pct"/>
            <w:gridSpan w:val="2"/>
            <w:vMerge/>
          </w:tcPr>
          <w:p w14:paraId="20306F1F" w14:textId="77777777" w:rsidR="00B35F83" w:rsidRPr="00DB4600" w:rsidRDefault="00B35F83" w:rsidP="00C62D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D0771" w:rsidRPr="00DB4600" w14:paraId="6B5920E0" w14:textId="77777777" w:rsidTr="00DB4600">
        <w:trPr>
          <w:trHeight w:val="529"/>
        </w:trPr>
        <w:tc>
          <w:tcPr>
            <w:tcW w:w="1748" w:type="pct"/>
            <w:gridSpan w:val="2"/>
          </w:tcPr>
          <w:p w14:paraId="5CB12122" w14:textId="77777777" w:rsidR="003D0771" w:rsidRPr="00DB4600" w:rsidRDefault="003D0771" w:rsidP="00C62D73">
            <w:pPr>
              <w:rPr>
                <w:b/>
                <w:bCs/>
                <w:sz w:val="22"/>
                <w:szCs w:val="22"/>
              </w:rPr>
            </w:pPr>
          </w:p>
          <w:p w14:paraId="1250F57D" w14:textId="77777777" w:rsidR="003D0771" w:rsidRPr="00DB4600" w:rsidRDefault="003D0771" w:rsidP="00C62D73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Secondary Contact:</w:t>
            </w:r>
          </w:p>
          <w:p w14:paraId="46E6719C" w14:textId="77777777" w:rsidR="003D0771" w:rsidRPr="00DB4600" w:rsidRDefault="003D0771" w:rsidP="00C62D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pct"/>
            <w:gridSpan w:val="3"/>
            <w:vMerge w:val="restart"/>
          </w:tcPr>
          <w:p w14:paraId="11A1462A" w14:textId="77777777" w:rsidR="003D0771" w:rsidRPr="00DB4600" w:rsidRDefault="003D0771" w:rsidP="00C62D73">
            <w:pPr>
              <w:rPr>
                <w:b/>
                <w:bCs/>
                <w:sz w:val="22"/>
                <w:szCs w:val="22"/>
              </w:rPr>
            </w:pPr>
          </w:p>
          <w:p w14:paraId="730D8096" w14:textId="77777777" w:rsidR="003D0771" w:rsidRPr="00DB4600" w:rsidRDefault="003D0771" w:rsidP="00F237A2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1833" w:type="pct"/>
            <w:gridSpan w:val="2"/>
            <w:vMerge w:val="restart"/>
          </w:tcPr>
          <w:p w14:paraId="680AF7B2" w14:textId="77777777" w:rsidR="003D0771" w:rsidRPr="00DB4600" w:rsidRDefault="003D0771" w:rsidP="00C62D73">
            <w:pPr>
              <w:rPr>
                <w:b/>
                <w:bCs/>
                <w:sz w:val="22"/>
                <w:szCs w:val="22"/>
              </w:rPr>
            </w:pPr>
          </w:p>
          <w:p w14:paraId="07CD5596" w14:textId="77777777" w:rsidR="003D0771" w:rsidRPr="00DB4600" w:rsidRDefault="003D0771" w:rsidP="00C62D73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Email:</w:t>
            </w:r>
          </w:p>
        </w:tc>
      </w:tr>
      <w:tr w:rsidR="003D0771" w:rsidRPr="00DB4600" w14:paraId="59873ABF" w14:textId="77777777" w:rsidTr="00DB4600">
        <w:trPr>
          <w:trHeight w:hRule="exact" w:val="759"/>
        </w:trPr>
        <w:tc>
          <w:tcPr>
            <w:tcW w:w="1748" w:type="pct"/>
            <w:gridSpan w:val="2"/>
          </w:tcPr>
          <w:p w14:paraId="554F12DB" w14:textId="77777777" w:rsidR="003D0771" w:rsidRPr="00DB4600" w:rsidRDefault="003D0771" w:rsidP="00C62D73">
            <w:pPr>
              <w:rPr>
                <w:b/>
                <w:bCs/>
                <w:sz w:val="22"/>
                <w:szCs w:val="22"/>
              </w:rPr>
            </w:pPr>
          </w:p>
          <w:p w14:paraId="55934189" w14:textId="77777777" w:rsidR="003D0771" w:rsidRPr="00DB4600" w:rsidRDefault="003D0771" w:rsidP="003D0771">
            <w:pPr>
              <w:rPr>
                <w:b/>
                <w:bCs/>
                <w:sz w:val="22"/>
                <w:szCs w:val="22"/>
              </w:rPr>
            </w:pPr>
            <w:r w:rsidRPr="00DB4600">
              <w:rPr>
                <w:b/>
                <w:bCs/>
                <w:sz w:val="22"/>
                <w:szCs w:val="22"/>
              </w:rPr>
              <w:t>Job Title:</w:t>
            </w:r>
          </w:p>
          <w:p w14:paraId="0D4606C7" w14:textId="77777777" w:rsidR="003D0771" w:rsidRPr="00DB4600" w:rsidRDefault="003D0771" w:rsidP="00C62D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pct"/>
            <w:gridSpan w:val="3"/>
            <w:vMerge/>
          </w:tcPr>
          <w:p w14:paraId="527ECA3F" w14:textId="77777777" w:rsidR="003D0771" w:rsidRPr="00DB4600" w:rsidRDefault="003D0771" w:rsidP="00C62D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3" w:type="pct"/>
            <w:gridSpan w:val="2"/>
            <w:vMerge/>
          </w:tcPr>
          <w:p w14:paraId="6521B770" w14:textId="77777777" w:rsidR="003D0771" w:rsidRPr="00DB4600" w:rsidRDefault="003D0771" w:rsidP="00C62D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62D73" w:rsidRPr="00DB4600" w14:paraId="1EC256AB" w14:textId="77777777" w:rsidTr="00762064">
        <w:trPr>
          <w:trHeight w:hRule="exact" w:val="1382"/>
        </w:trPr>
        <w:tc>
          <w:tcPr>
            <w:tcW w:w="2481" w:type="pct"/>
            <w:gridSpan w:val="3"/>
            <w:vAlign w:val="center"/>
          </w:tcPr>
          <w:p w14:paraId="33E5A347" w14:textId="77777777" w:rsidR="00C62D73" w:rsidRPr="00DB4600" w:rsidRDefault="00F237A2" w:rsidP="00C62D73">
            <w:pPr>
              <w:rPr>
                <w:sz w:val="22"/>
                <w:szCs w:val="22"/>
              </w:rPr>
            </w:pPr>
            <w:r w:rsidRPr="00DB4600">
              <w:rPr>
                <w:sz w:val="22"/>
                <w:szCs w:val="22"/>
              </w:rPr>
              <w:t xml:space="preserve">Are you a </w:t>
            </w:r>
            <w:r w:rsidR="00C62D73" w:rsidRPr="00DB4600">
              <w:rPr>
                <w:sz w:val="22"/>
                <w:szCs w:val="22"/>
              </w:rPr>
              <w:t xml:space="preserve">UKAS Accredited Certification </w:t>
            </w:r>
            <w:r w:rsidRPr="00DB4600">
              <w:rPr>
                <w:sz w:val="22"/>
                <w:szCs w:val="22"/>
              </w:rPr>
              <w:t>Body?</w:t>
            </w:r>
            <w:r w:rsidR="00C62D73" w:rsidRPr="00DB4600">
              <w:rPr>
                <w:sz w:val="22"/>
                <w:szCs w:val="22"/>
              </w:rPr>
              <w:t xml:space="preserve"> </w:t>
            </w:r>
          </w:p>
          <w:p w14:paraId="0BB5B83B" w14:textId="443F6A0D" w:rsidR="00C62D73" w:rsidRPr="00DB4600" w:rsidRDefault="00C62D73" w:rsidP="00C62D73">
            <w:pPr>
              <w:rPr>
                <w:sz w:val="22"/>
                <w:szCs w:val="22"/>
              </w:rPr>
            </w:pPr>
            <w:r w:rsidRPr="00DB4600">
              <w:rPr>
                <w:sz w:val="22"/>
                <w:szCs w:val="22"/>
              </w:rPr>
              <w:t>(CPS / MCS / EEM)</w:t>
            </w:r>
            <w:r w:rsidR="0048386F">
              <w:rPr>
                <w:sz w:val="22"/>
                <w:szCs w:val="22"/>
              </w:rPr>
              <w:br/>
            </w:r>
            <w:r w:rsidR="0048386F" w:rsidRPr="00762064">
              <w:rPr>
                <w:i/>
                <w:iCs/>
                <w:sz w:val="18"/>
                <w:szCs w:val="18"/>
              </w:rPr>
              <w:t xml:space="preserve">If you are looking to become </w:t>
            </w:r>
            <w:r w:rsidR="005E6AC3" w:rsidRPr="00762064">
              <w:rPr>
                <w:i/>
                <w:iCs/>
                <w:sz w:val="18"/>
                <w:szCs w:val="18"/>
              </w:rPr>
              <w:t>one, please provide details about the aspirations and time frames</w:t>
            </w:r>
          </w:p>
        </w:tc>
        <w:tc>
          <w:tcPr>
            <w:tcW w:w="1095" w:type="pct"/>
            <w:gridSpan w:val="3"/>
            <w:vAlign w:val="center"/>
          </w:tcPr>
          <w:p w14:paraId="55697651" w14:textId="77777777" w:rsidR="00C62D73" w:rsidRPr="00DB4600" w:rsidRDefault="00CF4268" w:rsidP="00C62D73">
            <w:pPr>
              <w:rPr>
                <w:sz w:val="22"/>
                <w:szCs w:val="22"/>
              </w:rPr>
            </w:pPr>
            <w:r w:rsidRPr="00DB4600">
              <w:rPr>
                <w:sz w:val="22"/>
                <w:szCs w:val="22"/>
              </w:rPr>
              <w:t>Yes/No</w:t>
            </w:r>
          </w:p>
        </w:tc>
        <w:tc>
          <w:tcPr>
            <w:tcW w:w="1424" w:type="pct"/>
            <w:vAlign w:val="center"/>
          </w:tcPr>
          <w:p w14:paraId="49ECD4D2" w14:textId="77777777" w:rsidR="00C62D73" w:rsidRPr="00DB4600" w:rsidRDefault="00F237A2" w:rsidP="00C62D73">
            <w:pPr>
              <w:jc w:val="center"/>
              <w:rPr>
                <w:i/>
                <w:iCs/>
                <w:sz w:val="22"/>
                <w:szCs w:val="22"/>
              </w:rPr>
            </w:pPr>
            <w:r w:rsidRPr="00DB4600">
              <w:rPr>
                <w:i/>
                <w:iCs/>
                <w:sz w:val="22"/>
                <w:szCs w:val="22"/>
              </w:rPr>
              <w:t xml:space="preserve">If </w:t>
            </w:r>
            <w:r w:rsidR="00955600" w:rsidRPr="00DB4600">
              <w:rPr>
                <w:i/>
                <w:iCs/>
                <w:sz w:val="22"/>
                <w:szCs w:val="22"/>
              </w:rPr>
              <w:t>y</w:t>
            </w:r>
            <w:r w:rsidRPr="00DB4600">
              <w:rPr>
                <w:i/>
                <w:iCs/>
                <w:sz w:val="22"/>
                <w:szCs w:val="22"/>
              </w:rPr>
              <w:t>es p</w:t>
            </w:r>
            <w:r w:rsidR="00C62D73" w:rsidRPr="00DB4600">
              <w:rPr>
                <w:i/>
                <w:iCs/>
                <w:sz w:val="22"/>
                <w:szCs w:val="22"/>
              </w:rPr>
              <w:t xml:space="preserve">rovide </w:t>
            </w:r>
          </w:p>
          <w:p w14:paraId="1DAD5C80" w14:textId="77777777" w:rsidR="00C62D73" w:rsidRPr="00DB4600" w:rsidRDefault="00C62D73" w:rsidP="00C62D73">
            <w:pPr>
              <w:jc w:val="center"/>
              <w:rPr>
                <w:sz w:val="22"/>
                <w:szCs w:val="22"/>
              </w:rPr>
            </w:pPr>
            <w:r w:rsidRPr="00DB4600">
              <w:rPr>
                <w:i/>
                <w:iCs/>
                <w:sz w:val="22"/>
                <w:szCs w:val="22"/>
              </w:rPr>
              <w:t>UKAS Schedule</w:t>
            </w:r>
          </w:p>
        </w:tc>
      </w:tr>
      <w:tr w:rsidR="003D0771" w:rsidRPr="00DB4600" w14:paraId="50C40E99" w14:textId="77777777" w:rsidTr="00B21602">
        <w:trPr>
          <w:trHeight w:hRule="exact" w:val="851"/>
        </w:trPr>
        <w:tc>
          <w:tcPr>
            <w:tcW w:w="2481" w:type="pct"/>
            <w:gridSpan w:val="3"/>
            <w:vAlign w:val="center"/>
          </w:tcPr>
          <w:p w14:paraId="2083B27E" w14:textId="3425B89E" w:rsidR="003D0771" w:rsidRPr="00DB4600" w:rsidRDefault="003D0771" w:rsidP="00C62D73">
            <w:pPr>
              <w:rPr>
                <w:sz w:val="22"/>
                <w:szCs w:val="22"/>
              </w:rPr>
            </w:pPr>
            <w:r w:rsidRPr="00DB4600">
              <w:rPr>
                <w:sz w:val="22"/>
                <w:szCs w:val="22"/>
              </w:rPr>
              <w:t xml:space="preserve">Are you an </w:t>
            </w:r>
            <w:r w:rsidR="00CA1A6D" w:rsidRPr="00AD76D1">
              <w:rPr>
                <w:sz w:val="22"/>
                <w:szCs w:val="22"/>
              </w:rPr>
              <w:t>DLUHC</w:t>
            </w:r>
            <w:r w:rsidRPr="00AD76D1">
              <w:rPr>
                <w:sz w:val="22"/>
                <w:szCs w:val="22"/>
              </w:rPr>
              <w:t xml:space="preserve"> </w:t>
            </w:r>
            <w:r w:rsidR="006A2696" w:rsidRPr="00DB4600">
              <w:rPr>
                <w:sz w:val="22"/>
                <w:szCs w:val="22"/>
              </w:rPr>
              <w:t>approved</w:t>
            </w:r>
            <w:r w:rsidRPr="00DB4600">
              <w:rPr>
                <w:sz w:val="22"/>
                <w:szCs w:val="22"/>
              </w:rPr>
              <w:t xml:space="preserve"> Energy Assessor Accreditation Scheme Provider?</w:t>
            </w:r>
          </w:p>
        </w:tc>
        <w:tc>
          <w:tcPr>
            <w:tcW w:w="1095" w:type="pct"/>
            <w:gridSpan w:val="3"/>
            <w:vAlign w:val="center"/>
          </w:tcPr>
          <w:p w14:paraId="7763537A" w14:textId="77777777" w:rsidR="003D0771" w:rsidRPr="00DB4600" w:rsidRDefault="003D0771" w:rsidP="00C62D73">
            <w:pPr>
              <w:rPr>
                <w:sz w:val="22"/>
                <w:szCs w:val="22"/>
              </w:rPr>
            </w:pPr>
            <w:r w:rsidRPr="00DB4600">
              <w:rPr>
                <w:sz w:val="22"/>
                <w:szCs w:val="22"/>
              </w:rPr>
              <w:t>Yes/No</w:t>
            </w:r>
          </w:p>
        </w:tc>
        <w:tc>
          <w:tcPr>
            <w:tcW w:w="1424" w:type="pct"/>
            <w:vAlign w:val="center"/>
          </w:tcPr>
          <w:p w14:paraId="38866901" w14:textId="77777777" w:rsidR="003D0771" w:rsidRPr="00DB4600" w:rsidRDefault="003D0771" w:rsidP="003D0771">
            <w:pPr>
              <w:jc w:val="center"/>
              <w:rPr>
                <w:i/>
                <w:iCs/>
                <w:sz w:val="22"/>
                <w:szCs w:val="22"/>
              </w:rPr>
            </w:pPr>
            <w:r w:rsidRPr="00DB4600">
              <w:rPr>
                <w:i/>
                <w:iCs/>
                <w:sz w:val="22"/>
                <w:szCs w:val="22"/>
              </w:rPr>
              <w:t xml:space="preserve">If yes provide  </w:t>
            </w:r>
          </w:p>
          <w:p w14:paraId="1777249B" w14:textId="77777777" w:rsidR="003D0771" w:rsidRPr="00DB4600" w:rsidRDefault="003D0771" w:rsidP="003D0771">
            <w:pPr>
              <w:jc w:val="center"/>
              <w:rPr>
                <w:i/>
                <w:iCs/>
                <w:sz w:val="22"/>
                <w:szCs w:val="22"/>
              </w:rPr>
            </w:pPr>
            <w:r w:rsidRPr="00DB4600">
              <w:rPr>
                <w:i/>
                <w:iCs/>
                <w:sz w:val="22"/>
                <w:szCs w:val="22"/>
              </w:rPr>
              <w:t>MHCLG approval</w:t>
            </w:r>
          </w:p>
        </w:tc>
      </w:tr>
      <w:tr w:rsidR="00C62D73" w:rsidRPr="00DB4600" w14:paraId="50217EE5" w14:textId="77777777" w:rsidTr="00B21602">
        <w:trPr>
          <w:trHeight w:hRule="exact" w:val="851"/>
        </w:trPr>
        <w:tc>
          <w:tcPr>
            <w:tcW w:w="2481" w:type="pct"/>
            <w:gridSpan w:val="3"/>
            <w:vAlign w:val="center"/>
          </w:tcPr>
          <w:p w14:paraId="0C70D795" w14:textId="77777777" w:rsidR="00C62D73" w:rsidRPr="00DB4600" w:rsidRDefault="00C62D73" w:rsidP="00C62D73">
            <w:pPr>
              <w:rPr>
                <w:sz w:val="22"/>
                <w:szCs w:val="22"/>
              </w:rPr>
            </w:pPr>
            <w:r w:rsidRPr="00DB4600">
              <w:rPr>
                <w:sz w:val="22"/>
                <w:szCs w:val="22"/>
              </w:rPr>
              <w:t xml:space="preserve">Are you a Certificated ISO 9001 Company? </w:t>
            </w:r>
          </w:p>
        </w:tc>
        <w:tc>
          <w:tcPr>
            <w:tcW w:w="1095" w:type="pct"/>
            <w:gridSpan w:val="3"/>
            <w:vAlign w:val="center"/>
          </w:tcPr>
          <w:p w14:paraId="600B13FE" w14:textId="77777777" w:rsidR="00C62D73" w:rsidRPr="00DB4600" w:rsidRDefault="00CF4268" w:rsidP="00C62D73">
            <w:pPr>
              <w:rPr>
                <w:sz w:val="22"/>
                <w:szCs w:val="22"/>
              </w:rPr>
            </w:pPr>
            <w:r w:rsidRPr="00DB4600">
              <w:rPr>
                <w:sz w:val="22"/>
                <w:szCs w:val="22"/>
              </w:rPr>
              <w:t>Yes/No</w:t>
            </w:r>
          </w:p>
        </w:tc>
        <w:tc>
          <w:tcPr>
            <w:tcW w:w="1424" w:type="pct"/>
            <w:vAlign w:val="center"/>
          </w:tcPr>
          <w:p w14:paraId="240ADF33" w14:textId="77777777" w:rsidR="00C62D73" w:rsidRPr="00DB4600" w:rsidRDefault="00F237A2" w:rsidP="00C62D73">
            <w:pPr>
              <w:jc w:val="center"/>
              <w:rPr>
                <w:i/>
                <w:iCs/>
                <w:sz w:val="22"/>
                <w:szCs w:val="22"/>
              </w:rPr>
            </w:pPr>
            <w:r w:rsidRPr="00DB4600">
              <w:rPr>
                <w:i/>
                <w:iCs/>
                <w:sz w:val="22"/>
                <w:szCs w:val="22"/>
              </w:rPr>
              <w:t>If yes p</w:t>
            </w:r>
            <w:r w:rsidR="00C62D73" w:rsidRPr="00DB4600">
              <w:rPr>
                <w:i/>
                <w:iCs/>
                <w:sz w:val="22"/>
                <w:szCs w:val="22"/>
              </w:rPr>
              <w:t>rovide Certificate</w:t>
            </w:r>
          </w:p>
        </w:tc>
      </w:tr>
      <w:tr w:rsidR="00C62D73" w:rsidRPr="00DB4600" w14:paraId="56BFFB43" w14:textId="77777777" w:rsidTr="00B21602">
        <w:trPr>
          <w:trHeight w:hRule="exact" w:val="851"/>
        </w:trPr>
        <w:tc>
          <w:tcPr>
            <w:tcW w:w="2481" w:type="pct"/>
            <w:gridSpan w:val="3"/>
            <w:vAlign w:val="center"/>
          </w:tcPr>
          <w:p w14:paraId="300DE917" w14:textId="6080B0C6" w:rsidR="00C62D73" w:rsidRPr="00DB4600" w:rsidRDefault="00C62D73" w:rsidP="00C62D73">
            <w:pPr>
              <w:rPr>
                <w:sz w:val="22"/>
                <w:szCs w:val="22"/>
              </w:rPr>
            </w:pPr>
            <w:r w:rsidRPr="00DB4600">
              <w:rPr>
                <w:sz w:val="22"/>
                <w:szCs w:val="22"/>
              </w:rPr>
              <w:t xml:space="preserve">Have you </w:t>
            </w:r>
            <w:r w:rsidR="00CF4268" w:rsidRPr="00DB4600">
              <w:rPr>
                <w:sz w:val="22"/>
                <w:szCs w:val="22"/>
              </w:rPr>
              <w:t xml:space="preserve">ever </w:t>
            </w:r>
            <w:r w:rsidRPr="00DB4600">
              <w:rPr>
                <w:sz w:val="22"/>
                <w:szCs w:val="22"/>
              </w:rPr>
              <w:t xml:space="preserve">been removed from a </w:t>
            </w:r>
            <w:r w:rsidR="004D6578" w:rsidRPr="00DB4600">
              <w:rPr>
                <w:sz w:val="22"/>
                <w:szCs w:val="22"/>
              </w:rPr>
              <w:t xml:space="preserve">government </w:t>
            </w:r>
            <w:r w:rsidRPr="00DB4600">
              <w:rPr>
                <w:sz w:val="22"/>
                <w:szCs w:val="22"/>
              </w:rPr>
              <w:t>scheme?</w:t>
            </w:r>
          </w:p>
        </w:tc>
        <w:tc>
          <w:tcPr>
            <w:tcW w:w="1095" w:type="pct"/>
            <w:gridSpan w:val="3"/>
            <w:vAlign w:val="center"/>
          </w:tcPr>
          <w:p w14:paraId="20B3DF4A" w14:textId="77777777" w:rsidR="00C62D73" w:rsidRPr="00DB4600" w:rsidRDefault="00CF4268" w:rsidP="00C62D73">
            <w:pPr>
              <w:rPr>
                <w:sz w:val="22"/>
                <w:szCs w:val="22"/>
              </w:rPr>
            </w:pPr>
            <w:r w:rsidRPr="00DB4600">
              <w:rPr>
                <w:sz w:val="22"/>
                <w:szCs w:val="22"/>
              </w:rPr>
              <w:t>Yes/No</w:t>
            </w:r>
          </w:p>
        </w:tc>
        <w:tc>
          <w:tcPr>
            <w:tcW w:w="1424" w:type="pct"/>
            <w:vAlign w:val="center"/>
          </w:tcPr>
          <w:p w14:paraId="2F89DBBF" w14:textId="77777777" w:rsidR="00C62D73" w:rsidRPr="00DB4600" w:rsidRDefault="00F237A2" w:rsidP="00C62D73">
            <w:pPr>
              <w:jc w:val="center"/>
              <w:rPr>
                <w:i/>
                <w:sz w:val="22"/>
                <w:szCs w:val="22"/>
              </w:rPr>
            </w:pPr>
            <w:r w:rsidRPr="00DB4600">
              <w:rPr>
                <w:i/>
                <w:sz w:val="22"/>
                <w:szCs w:val="22"/>
              </w:rPr>
              <w:t>If yes provide d</w:t>
            </w:r>
            <w:r w:rsidR="00C62D73" w:rsidRPr="00DB4600">
              <w:rPr>
                <w:i/>
                <w:sz w:val="22"/>
                <w:szCs w:val="22"/>
              </w:rPr>
              <w:t>etails</w:t>
            </w:r>
          </w:p>
        </w:tc>
      </w:tr>
      <w:tr w:rsidR="00C62D73" w:rsidRPr="00DB4600" w14:paraId="4FF8D14A" w14:textId="77777777" w:rsidTr="00B21602">
        <w:trPr>
          <w:trHeight w:hRule="exact" w:val="857"/>
        </w:trPr>
        <w:tc>
          <w:tcPr>
            <w:tcW w:w="2481" w:type="pct"/>
            <w:gridSpan w:val="3"/>
            <w:vAlign w:val="center"/>
          </w:tcPr>
          <w:p w14:paraId="1E17211E" w14:textId="77777777" w:rsidR="00C62D73" w:rsidRPr="00DB4600" w:rsidRDefault="00F237A2" w:rsidP="00C62D73">
            <w:pPr>
              <w:rPr>
                <w:sz w:val="22"/>
                <w:szCs w:val="22"/>
              </w:rPr>
            </w:pPr>
            <w:r w:rsidRPr="00DB4600">
              <w:rPr>
                <w:sz w:val="22"/>
                <w:szCs w:val="22"/>
              </w:rPr>
              <w:t>Are there a</w:t>
            </w:r>
            <w:r w:rsidR="00C62D73" w:rsidRPr="00DB4600">
              <w:rPr>
                <w:sz w:val="22"/>
                <w:szCs w:val="22"/>
              </w:rPr>
              <w:t>ny CCJ</w:t>
            </w:r>
            <w:r w:rsidR="002B3A5A" w:rsidRPr="00DB4600">
              <w:rPr>
                <w:sz w:val="22"/>
                <w:szCs w:val="22"/>
              </w:rPr>
              <w:t>s</w:t>
            </w:r>
            <w:r w:rsidR="00C62D73" w:rsidRPr="00DB4600">
              <w:rPr>
                <w:sz w:val="22"/>
                <w:szCs w:val="22"/>
              </w:rPr>
              <w:t xml:space="preserve"> at any business address?</w:t>
            </w:r>
          </w:p>
        </w:tc>
        <w:tc>
          <w:tcPr>
            <w:tcW w:w="1095" w:type="pct"/>
            <w:gridSpan w:val="3"/>
            <w:vAlign w:val="center"/>
          </w:tcPr>
          <w:p w14:paraId="785E4553" w14:textId="77777777" w:rsidR="00C62D73" w:rsidRPr="00DB4600" w:rsidRDefault="00CF4268" w:rsidP="00C62D73">
            <w:pPr>
              <w:rPr>
                <w:sz w:val="22"/>
                <w:szCs w:val="22"/>
              </w:rPr>
            </w:pPr>
            <w:r w:rsidRPr="00DB4600">
              <w:rPr>
                <w:sz w:val="22"/>
                <w:szCs w:val="22"/>
              </w:rPr>
              <w:t>Yes/No</w:t>
            </w:r>
          </w:p>
        </w:tc>
        <w:tc>
          <w:tcPr>
            <w:tcW w:w="1424" w:type="pct"/>
            <w:vAlign w:val="center"/>
          </w:tcPr>
          <w:p w14:paraId="539681A7" w14:textId="77777777" w:rsidR="00C62D73" w:rsidRPr="00DB4600" w:rsidRDefault="00F237A2" w:rsidP="00C62D73">
            <w:pPr>
              <w:jc w:val="center"/>
              <w:rPr>
                <w:i/>
                <w:sz w:val="22"/>
                <w:szCs w:val="22"/>
              </w:rPr>
            </w:pPr>
            <w:r w:rsidRPr="00DB4600">
              <w:rPr>
                <w:i/>
                <w:sz w:val="22"/>
                <w:szCs w:val="22"/>
              </w:rPr>
              <w:t>If yes provide d</w:t>
            </w:r>
            <w:r w:rsidR="00C62D73" w:rsidRPr="00DB4600">
              <w:rPr>
                <w:i/>
                <w:sz w:val="22"/>
                <w:szCs w:val="22"/>
              </w:rPr>
              <w:t>etails</w:t>
            </w:r>
          </w:p>
        </w:tc>
      </w:tr>
      <w:tr w:rsidR="00B21602" w:rsidRPr="00DB4600" w14:paraId="51AC74E8" w14:textId="77777777" w:rsidTr="00B21602">
        <w:trPr>
          <w:trHeight w:hRule="exact" w:val="857"/>
        </w:trPr>
        <w:tc>
          <w:tcPr>
            <w:tcW w:w="2481" w:type="pct"/>
            <w:gridSpan w:val="3"/>
            <w:vAlign w:val="center"/>
          </w:tcPr>
          <w:p w14:paraId="61FC4CBB" w14:textId="4C62018E" w:rsidR="00B21602" w:rsidRPr="00762064" w:rsidRDefault="00B21602" w:rsidP="00B21602">
            <w:pPr>
              <w:rPr>
                <w:sz w:val="22"/>
                <w:szCs w:val="22"/>
              </w:rPr>
            </w:pPr>
            <w:r w:rsidRPr="00762064">
              <w:rPr>
                <w:sz w:val="22"/>
                <w:szCs w:val="22"/>
              </w:rPr>
              <w:lastRenderedPageBreak/>
              <w:t>Have you read, understood and agreed to any relevant requirements for the trade</w:t>
            </w:r>
            <w:r w:rsidR="00A1407E" w:rsidRPr="00762064">
              <w:rPr>
                <w:sz w:val="22"/>
                <w:szCs w:val="22"/>
              </w:rPr>
              <w:t xml:space="preserve"> scope applied for?</w:t>
            </w:r>
            <w:r w:rsidRPr="00762064">
              <w:rPr>
                <w:sz w:val="22"/>
                <w:szCs w:val="22"/>
              </w:rPr>
              <w:br/>
            </w:r>
            <w:proofErr w:type="gramStart"/>
            <w:r w:rsidRPr="00762064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762064">
              <w:rPr>
                <w:i/>
                <w:iCs/>
                <w:sz w:val="20"/>
                <w:szCs w:val="20"/>
              </w:rPr>
              <w:t xml:space="preserve"> Government scheme specifics</w:t>
            </w:r>
          </w:p>
        </w:tc>
        <w:tc>
          <w:tcPr>
            <w:tcW w:w="1095" w:type="pct"/>
            <w:gridSpan w:val="3"/>
            <w:vAlign w:val="center"/>
          </w:tcPr>
          <w:p w14:paraId="27188F41" w14:textId="63754D7C" w:rsidR="00B21602" w:rsidRPr="00762064" w:rsidRDefault="00B21602" w:rsidP="00B21602">
            <w:pPr>
              <w:rPr>
                <w:sz w:val="22"/>
                <w:szCs w:val="22"/>
              </w:rPr>
            </w:pPr>
            <w:r w:rsidRPr="00762064">
              <w:rPr>
                <w:sz w:val="22"/>
                <w:szCs w:val="22"/>
              </w:rPr>
              <w:t>Yes/No</w:t>
            </w:r>
          </w:p>
        </w:tc>
        <w:tc>
          <w:tcPr>
            <w:tcW w:w="1424" w:type="pct"/>
            <w:vAlign w:val="center"/>
          </w:tcPr>
          <w:p w14:paraId="743C8AF9" w14:textId="5939BDB8" w:rsidR="00B21602" w:rsidRPr="00762064" w:rsidRDefault="00956CBB" w:rsidP="00B21602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762064">
              <w:rPr>
                <w:i/>
                <w:sz w:val="22"/>
                <w:szCs w:val="22"/>
              </w:rPr>
              <w:t>e.g.</w:t>
            </w:r>
            <w:proofErr w:type="gramEnd"/>
          </w:p>
        </w:tc>
      </w:tr>
      <w:tr w:rsidR="00B21602" w:rsidRPr="00DB4600" w14:paraId="61926A97" w14:textId="77777777" w:rsidTr="00B21602">
        <w:trPr>
          <w:trHeight w:hRule="exact" w:val="857"/>
        </w:trPr>
        <w:tc>
          <w:tcPr>
            <w:tcW w:w="2481" w:type="pct"/>
            <w:gridSpan w:val="3"/>
            <w:vAlign w:val="center"/>
          </w:tcPr>
          <w:p w14:paraId="3BFD201D" w14:textId="1BA87B4C" w:rsidR="00B21602" w:rsidRPr="00762064" w:rsidRDefault="00762064" w:rsidP="00B21602">
            <w:pPr>
              <w:rPr>
                <w:sz w:val="22"/>
                <w:szCs w:val="22"/>
              </w:rPr>
            </w:pPr>
            <w:r w:rsidRPr="00762064">
              <w:rPr>
                <w:sz w:val="22"/>
                <w:szCs w:val="22"/>
              </w:rPr>
              <w:t>Systems</w:t>
            </w:r>
            <w:r w:rsidR="00E5356E" w:rsidRPr="00762064">
              <w:rPr>
                <w:sz w:val="22"/>
                <w:szCs w:val="22"/>
              </w:rPr>
              <w:t xml:space="preserve"> and process</w:t>
            </w:r>
            <w:r w:rsidR="00B21602" w:rsidRPr="00762064">
              <w:rPr>
                <w:sz w:val="22"/>
                <w:szCs w:val="22"/>
              </w:rPr>
              <w:t xml:space="preserve"> in place to fully monitor and inspect a business during its application, in line with Annex A?</w:t>
            </w:r>
          </w:p>
        </w:tc>
        <w:tc>
          <w:tcPr>
            <w:tcW w:w="1095" w:type="pct"/>
            <w:gridSpan w:val="3"/>
            <w:vAlign w:val="center"/>
          </w:tcPr>
          <w:p w14:paraId="78C5D90A" w14:textId="1660158D" w:rsidR="00B21602" w:rsidRPr="00762064" w:rsidRDefault="00B21602" w:rsidP="00B21602">
            <w:pPr>
              <w:rPr>
                <w:sz w:val="22"/>
                <w:szCs w:val="22"/>
              </w:rPr>
            </w:pPr>
            <w:r w:rsidRPr="00762064">
              <w:rPr>
                <w:sz w:val="22"/>
                <w:szCs w:val="22"/>
              </w:rPr>
              <w:t>Yes/No</w:t>
            </w:r>
          </w:p>
        </w:tc>
        <w:tc>
          <w:tcPr>
            <w:tcW w:w="1424" w:type="pct"/>
            <w:vAlign w:val="center"/>
          </w:tcPr>
          <w:p w14:paraId="16F25E6A" w14:textId="77777777" w:rsidR="00B21602" w:rsidRPr="00762064" w:rsidRDefault="00B21602" w:rsidP="00B21602">
            <w:pPr>
              <w:jc w:val="center"/>
              <w:rPr>
                <w:i/>
                <w:sz w:val="22"/>
                <w:szCs w:val="22"/>
              </w:rPr>
            </w:pPr>
            <w:r w:rsidRPr="00762064">
              <w:rPr>
                <w:i/>
                <w:sz w:val="22"/>
                <w:szCs w:val="22"/>
              </w:rPr>
              <w:t>If yes provide details</w:t>
            </w:r>
          </w:p>
          <w:p w14:paraId="59245309" w14:textId="455ED211" w:rsidR="00E5356E" w:rsidRPr="00762064" w:rsidRDefault="00A32CB0" w:rsidP="00B21602">
            <w:pPr>
              <w:jc w:val="center"/>
              <w:rPr>
                <w:i/>
                <w:sz w:val="22"/>
                <w:szCs w:val="22"/>
              </w:rPr>
            </w:pPr>
            <w:r w:rsidRPr="00762064">
              <w:rPr>
                <w:i/>
                <w:sz w:val="22"/>
                <w:szCs w:val="22"/>
              </w:rPr>
              <w:t>If TSP then yes</w:t>
            </w:r>
          </w:p>
        </w:tc>
      </w:tr>
      <w:tr w:rsidR="006B3B8F" w:rsidRPr="00DB4600" w14:paraId="3002523A" w14:textId="77777777" w:rsidTr="00B21602">
        <w:trPr>
          <w:trHeight w:hRule="exact" w:val="857"/>
        </w:trPr>
        <w:tc>
          <w:tcPr>
            <w:tcW w:w="2481" w:type="pct"/>
            <w:gridSpan w:val="3"/>
            <w:vAlign w:val="center"/>
          </w:tcPr>
          <w:p w14:paraId="0E4BBFCE" w14:textId="0FEAE891" w:rsidR="006B3B8F" w:rsidRPr="00762064" w:rsidRDefault="006B3B8F" w:rsidP="006B3B8F">
            <w:pPr>
              <w:rPr>
                <w:sz w:val="22"/>
                <w:szCs w:val="22"/>
              </w:rPr>
            </w:pPr>
            <w:r w:rsidRPr="00762064">
              <w:rPr>
                <w:sz w:val="22"/>
                <w:szCs w:val="22"/>
              </w:rPr>
              <w:t>Are suitable systems in place to monitor installations and conduct annual inspection of businesses?</w:t>
            </w:r>
          </w:p>
        </w:tc>
        <w:tc>
          <w:tcPr>
            <w:tcW w:w="1095" w:type="pct"/>
            <w:gridSpan w:val="3"/>
            <w:vAlign w:val="center"/>
          </w:tcPr>
          <w:p w14:paraId="0B0A0773" w14:textId="41E8CDC1" w:rsidR="006B3B8F" w:rsidRPr="00762064" w:rsidRDefault="006B3B8F" w:rsidP="006B3B8F">
            <w:pPr>
              <w:rPr>
                <w:sz w:val="22"/>
                <w:szCs w:val="22"/>
              </w:rPr>
            </w:pPr>
            <w:r w:rsidRPr="00762064">
              <w:rPr>
                <w:sz w:val="22"/>
                <w:szCs w:val="22"/>
              </w:rPr>
              <w:t>Yes/No</w:t>
            </w:r>
          </w:p>
        </w:tc>
        <w:tc>
          <w:tcPr>
            <w:tcW w:w="1424" w:type="pct"/>
            <w:vAlign w:val="center"/>
          </w:tcPr>
          <w:p w14:paraId="1ACC7071" w14:textId="1B2A3F1B" w:rsidR="006B3B8F" w:rsidRPr="00DB4600" w:rsidRDefault="006B3B8F" w:rsidP="006B3B8F">
            <w:pPr>
              <w:jc w:val="center"/>
              <w:rPr>
                <w:i/>
                <w:sz w:val="22"/>
                <w:szCs w:val="22"/>
              </w:rPr>
            </w:pPr>
            <w:r w:rsidRPr="00DB4600">
              <w:rPr>
                <w:i/>
                <w:sz w:val="22"/>
                <w:szCs w:val="22"/>
              </w:rPr>
              <w:t>If yes provide details</w:t>
            </w:r>
          </w:p>
        </w:tc>
      </w:tr>
      <w:tr w:rsidR="006B3B8F" w:rsidRPr="00DB4600" w14:paraId="44E8E36F" w14:textId="77777777" w:rsidTr="00B21602">
        <w:trPr>
          <w:trHeight w:hRule="exact" w:val="857"/>
        </w:trPr>
        <w:tc>
          <w:tcPr>
            <w:tcW w:w="2481" w:type="pct"/>
            <w:gridSpan w:val="3"/>
            <w:vAlign w:val="center"/>
          </w:tcPr>
          <w:p w14:paraId="0C32D526" w14:textId="3A58A992" w:rsidR="006B3B8F" w:rsidRPr="00762064" w:rsidRDefault="006B3B8F" w:rsidP="006B3B8F">
            <w:pPr>
              <w:rPr>
                <w:sz w:val="22"/>
                <w:szCs w:val="22"/>
              </w:rPr>
            </w:pPr>
            <w:r w:rsidRPr="00762064">
              <w:rPr>
                <w:sz w:val="22"/>
                <w:szCs w:val="22"/>
              </w:rPr>
              <w:t>Are there any technical documents that explain to your members what standard they need to work to for the trade</w:t>
            </w:r>
            <w:r w:rsidR="007C288F" w:rsidRPr="00762064">
              <w:rPr>
                <w:sz w:val="22"/>
                <w:szCs w:val="22"/>
              </w:rPr>
              <w:t xml:space="preserve"> scope applied for</w:t>
            </w:r>
          </w:p>
        </w:tc>
        <w:tc>
          <w:tcPr>
            <w:tcW w:w="1095" w:type="pct"/>
            <w:gridSpan w:val="3"/>
            <w:vAlign w:val="center"/>
          </w:tcPr>
          <w:p w14:paraId="1527BE0B" w14:textId="13CA70D0" w:rsidR="006B3B8F" w:rsidRPr="00762064" w:rsidRDefault="006B3B8F" w:rsidP="006B3B8F">
            <w:pPr>
              <w:rPr>
                <w:sz w:val="22"/>
                <w:szCs w:val="22"/>
              </w:rPr>
            </w:pPr>
            <w:r w:rsidRPr="00762064">
              <w:rPr>
                <w:sz w:val="22"/>
                <w:szCs w:val="22"/>
              </w:rPr>
              <w:t>Yes/No</w:t>
            </w:r>
          </w:p>
        </w:tc>
        <w:tc>
          <w:tcPr>
            <w:tcW w:w="1424" w:type="pct"/>
            <w:vAlign w:val="center"/>
          </w:tcPr>
          <w:p w14:paraId="39096D1A" w14:textId="77777777" w:rsidR="006B3B8F" w:rsidRDefault="006B3B8F" w:rsidP="006B3B8F">
            <w:pPr>
              <w:jc w:val="center"/>
              <w:rPr>
                <w:i/>
                <w:sz w:val="16"/>
                <w:szCs w:val="16"/>
              </w:rPr>
            </w:pPr>
            <w:r w:rsidRPr="00B6076E">
              <w:rPr>
                <w:i/>
                <w:sz w:val="16"/>
                <w:szCs w:val="16"/>
              </w:rPr>
              <w:t>If yes must provide details and attach a copy to application</w:t>
            </w:r>
          </w:p>
          <w:p w14:paraId="30B2580E" w14:textId="7685520A" w:rsidR="007C288F" w:rsidRPr="00DB4600" w:rsidRDefault="007C288F" w:rsidP="006B3B8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20CF0" w:rsidRPr="00DB4600" w14:paraId="0100C317" w14:textId="77777777" w:rsidTr="00762064">
        <w:trPr>
          <w:trHeight w:hRule="exact" w:val="1106"/>
        </w:trPr>
        <w:tc>
          <w:tcPr>
            <w:tcW w:w="2481" w:type="pct"/>
            <w:gridSpan w:val="3"/>
            <w:vAlign w:val="center"/>
          </w:tcPr>
          <w:p w14:paraId="49A5131D" w14:textId="74ACDE5D" w:rsidR="00420CF0" w:rsidRPr="00762064" w:rsidRDefault="00420CF0" w:rsidP="006B3B8F">
            <w:pPr>
              <w:rPr>
                <w:rFonts w:ascii="Barlow" w:hAnsi="Barlow"/>
                <w:sz w:val="22"/>
                <w:szCs w:val="22"/>
              </w:rPr>
            </w:pPr>
            <w:r w:rsidRPr="00762064">
              <w:rPr>
                <w:rFonts w:ascii="Barlow" w:hAnsi="Barlow"/>
                <w:sz w:val="22"/>
                <w:szCs w:val="22"/>
              </w:rPr>
              <w:t>Are there any links to other companies</w:t>
            </w:r>
            <w:r w:rsidR="0048386F" w:rsidRPr="00762064">
              <w:rPr>
                <w:rFonts w:ascii="Barlow" w:hAnsi="Barlow"/>
                <w:sz w:val="22"/>
                <w:szCs w:val="22"/>
              </w:rPr>
              <w:t xml:space="preserve"> or wholly owned </w:t>
            </w:r>
            <w:r w:rsidR="005E6AC3" w:rsidRPr="005E6AC3">
              <w:rPr>
                <w:rFonts w:ascii="Barlow" w:hAnsi="Barlow"/>
                <w:sz w:val="22"/>
                <w:szCs w:val="22"/>
              </w:rPr>
              <w:t>subsidiaries</w:t>
            </w:r>
            <w:r w:rsidRPr="00762064">
              <w:rPr>
                <w:rFonts w:ascii="Barlow" w:hAnsi="Barlow"/>
                <w:sz w:val="22"/>
                <w:szCs w:val="22"/>
              </w:rPr>
              <w:t xml:space="preserve"> that we should be aware of? </w:t>
            </w:r>
            <w:r w:rsidRPr="00762064">
              <w:rPr>
                <w:rFonts w:ascii="Barlow" w:hAnsi="Barlow"/>
                <w:sz w:val="22"/>
                <w:szCs w:val="22"/>
              </w:rPr>
              <w:br/>
              <w:t>(</w:t>
            </w:r>
            <w:r w:rsidR="005E6AC3" w:rsidRPr="005E6AC3">
              <w:rPr>
                <w:rFonts w:ascii="Barlow" w:hAnsi="Barlow"/>
                <w:sz w:val="22"/>
                <w:szCs w:val="22"/>
              </w:rPr>
              <w:t>Minimising</w:t>
            </w:r>
            <w:r w:rsidRPr="00762064">
              <w:rPr>
                <w:rFonts w:ascii="Barlow" w:hAnsi="Barlow"/>
                <w:sz w:val="22"/>
                <w:szCs w:val="22"/>
              </w:rPr>
              <w:t xml:space="preserve"> conflicts of interest)</w:t>
            </w:r>
          </w:p>
        </w:tc>
        <w:tc>
          <w:tcPr>
            <w:tcW w:w="1095" w:type="pct"/>
            <w:gridSpan w:val="3"/>
            <w:vAlign w:val="center"/>
          </w:tcPr>
          <w:p w14:paraId="5CDB29EF" w14:textId="77777777" w:rsidR="00420CF0" w:rsidRPr="00B6076E" w:rsidRDefault="00420CF0" w:rsidP="006B3B8F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vAlign w:val="center"/>
          </w:tcPr>
          <w:p w14:paraId="5EE48CF7" w14:textId="77777777" w:rsidR="00420CF0" w:rsidRPr="00B6076E" w:rsidRDefault="00420CF0" w:rsidP="006B3B8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A33B7" w:rsidRPr="00DB4600" w14:paraId="4E771039" w14:textId="77777777" w:rsidTr="00BA33B7">
        <w:trPr>
          <w:trHeight w:hRule="exact" w:val="857"/>
        </w:trPr>
        <w:tc>
          <w:tcPr>
            <w:tcW w:w="2481" w:type="pct"/>
            <w:gridSpan w:val="3"/>
            <w:vAlign w:val="center"/>
          </w:tcPr>
          <w:p w14:paraId="40193705" w14:textId="0B966F10" w:rsidR="00BA33B7" w:rsidRPr="00762064" w:rsidRDefault="00BA33B7" w:rsidP="006B3B8F">
            <w:pPr>
              <w:rPr>
                <w:rFonts w:ascii="Barlow" w:hAnsi="Barlow"/>
                <w:sz w:val="22"/>
                <w:szCs w:val="22"/>
              </w:rPr>
            </w:pPr>
            <w:r w:rsidRPr="00762064">
              <w:rPr>
                <w:rFonts w:ascii="Barlow" w:hAnsi="Barlow"/>
                <w:sz w:val="22"/>
                <w:szCs w:val="22"/>
              </w:rPr>
              <w:t>What are your aims of becoming a TrustMark Scheme Provider?</w:t>
            </w:r>
          </w:p>
        </w:tc>
        <w:tc>
          <w:tcPr>
            <w:tcW w:w="2519" w:type="pct"/>
            <w:gridSpan w:val="4"/>
            <w:vAlign w:val="center"/>
          </w:tcPr>
          <w:p w14:paraId="70502A63" w14:textId="0CD2B68D" w:rsidR="00BA33B7" w:rsidRPr="00B6076E" w:rsidRDefault="00BA33B7" w:rsidP="006B3B8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provide a brief overview of</w:t>
            </w:r>
            <w:r w:rsidR="00762064">
              <w:rPr>
                <w:i/>
                <w:sz w:val="16"/>
                <w:szCs w:val="16"/>
              </w:rPr>
              <w:t xml:space="preserve"> scope, objectives, and reasoning behind the application. </w:t>
            </w:r>
          </w:p>
        </w:tc>
      </w:tr>
    </w:tbl>
    <w:p w14:paraId="1781D3C2" w14:textId="77777777" w:rsidR="00C62D73" w:rsidRPr="00DB4600" w:rsidRDefault="00C62D73" w:rsidP="00633E8E">
      <w:pPr>
        <w:rPr>
          <w:b/>
          <w:color w:val="00A89D"/>
          <w:sz w:val="20"/>
          <w:szCs w:val="20"/>
        </w:rPr>
        <w:sectPr w:rsidR="00C62D73" w:rsidRPr="00DB4600" w:rsidSect="007E4903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 w:code="9"/>
          <w:pgMar w:top="1440" w:right="1134" w:bottom="1440" w:left="1134" w:header="437" w:footer="567" w:gutter="0"/>
          <w:cols w:space="1294"/>
          <w:docGrid w:linePitch="360"/>
        </w:sectPr>
      </w:pPr>
    </w:p>
    <w:p w14:paraId="2360F614" w14:textId="557F556E" w:rsidR="00E722DB" w:rsidRPr="00DB4600" w:rsidRDefault="00E722DB" w:rsidP="0055163F">
      <w:pPr>
        <w:rPr>
          <w:bCs/>
          <w:color w:val="00A89D"/>
          <w:sz w:val="20"/>
          <w:szCs w:val="20"/>
        </w:rPr>
      </w:pPr>
      <w:r w:rsidRPr="00DB4600">
        <w:rPr>
          <w:bCs/>
          <w:color w:val="00A89D"/>
          <w:sz w:val="16"/>
          <w:szCs w:val="16"/>
        </w:rPr>
        <w:lastRenderedPageBreak/>
        <w:tab/>
      </w:r>
      <w:r w:rsidRPr="00DB4600">
        <w:rPr>
          <w:bCs/>
          <w:color w:val="00A89D"/>
          <w:sz w:val="20"/>
          <w:szCs w:val="20"/>
        </w:rPr>
        <w:tab/>
      </w:r>
    </w:p>
    <w:p w14:paraId="5EBEED84" w14:textId="77777777" w:rsidR="00E722DB" w:rsidRPr="00DB4600" w:rsidRDefault="00E722DB" w:rsidP="00E722DB">
      <w:pPr>
        <w:tabs>
          <w:tab w:val="left" w:pos="12405"/>
        </w:tabs>
        <w:jc w:val="both"/>
        <w:rPr>
          <w:rFonts w:cstheme="minorHAnsi"/>
          <w:b/>
          <w:color w:val="FF0000"/>
          <w:sz w:val="22"/>
          <w:szCs w:val="22"/>
        </w:rPr>
      </w:pPr>
      <w:r w:rsidRPr="00DB4600">
        <w:rPr>
          <w:rFonts w:cstheme="minorHAnsi"/>
          <w:b/>
          <w:sz w:val="22"/>
          <w:szCs w:val="22"/>
        </w:rPr>
        <w:t xml:space="preserve">I apply on behalf of </w:t>
      </w:r>
      <w:r w:rsidR="00CF4268" w:rsidRPr="00DB4600">
        <w:rPr>
          <w:rFonts w:cstheme="minorHAnsi"/>
          <w:b/>
          <w:color w:val="FF0000"/>
          <w:sz w:val="22"/>
          <w:szCs w:val="22"/>
        </w:rPr>
        <w:t>&lt;Insert Organisation Name&gt;</w:t>
      </w:r>
    </w:p>
    <w:p w14:paraId="5DAAC43B" w14:textId="77777777" w:rsidR="00E722DB" w:rsidRPr="00DB4600" w:rsidRDefault="00E722DB" w:rsidP="00E722DB">
      <w:pPr>
        <w:tabs>
          <w:tab w:val="left" w:pos="12405"/>
        </w:tabs>
        <w:jc w:val="both"/>
        <w:rPr>
          <w:rFonts w:cstheme="minorHAnsi"/>
          <w:b/>
          <w:sz w:val="22"/>
          <w:szCs w:val="22"/>
        </w:rPr>
      </w:pPr>
    </w:p>
    <w:p w14:paraId="7B36FF1F" w14:textId="10D33DB7" w:rsidR="00E722DB" w:rsidRPr="002C4302" w:rsidRDefault="00E722DB" w:rsidP="00273D67">
      <w:pPr>
        <w:tabs>
          <w:tab w:val="left" w:pos="12405"/>
        </w:tabs>
        <w:jc w:val="both"/>
        <w:rPr>
          <w:rFonts w:cstheme="minorHAnsi"/>
          <w:sz w:val="22"/>
          <w:szCs w:val="22"/>
        </w:rPr>
      </w:pPr>
      <w:r w:rsidRPr="00DB4600">
        <w:rPr>
          <w:rFonts w:cstheme="minorHAnsi"/>
          <w:sz w:val="22"/>
          <w:szCs w:val="22"/>
        </w:rPr>
        <w:t>I understand that following a due diligence check</w:t>
      </w:r>
      <w:r w:rsidR="006B3B8F">
        <w:rPr>
          <w:rFonts w:cstheme="minorHAnsi"/>
          <w:sz w:val="22"/>
          <w:szCs w:val="22"/>
        </w:rPr>
        <w:t>,</w:t>
      </w:r>
      <w:r w:rsidRPr="00DB4600">
        <w:rPr>
          <w:rFonts w:cstheme="minorHAnsi"/>
          <w:sz w:val="22"/>
          <w:szCs w:val="22"/>
        </w:rPr>
        <w:t xml:space="preserve"> </w:t>
      </w:r>
      <w:r w:rsidRPr="002C4302">
        <w:rPr>
          <w:rFonts w:cstheme="minorHAnsi"/>
          <w:sz w:val="22"/>
          <w:szCs w:val="22"/>
        </w:rPr>
        <w:t>a fee of £2,000.00 +VAT will be required before the application proceeds. I also understand that once the initial audit begins the fee becomes non-refundable.</w:t>
      </w:r>
    </w:p>
    <w:p w14:paraId="07E6337D" w14:textId="77777777" w:rsidR="00E1075E" w:rsidRPr="002C4302" w:rsidRDefault="00E1075E" w:rsidP="00273D67">
      <w:pPr>
        <w:tabs>
          <w:tab w:val="left" w:pos="12405"/>
        </w:tabs>
        <w:jc w:val="both"/>
        <w:rPr>
          <w:rFonts w:cstheme="minorHAnsi"/>
          <w:sz w:val="22"/>
          <w:szCs w:val="22"/>
        </w:rPr>
      </w:pPr>
    </w:p>
    <w:p w14:paraId="2551F331" w14:textId="5A5394C9" w:rsidR="00E1075E" w:rsidRPr="002C4302" w:rsidRDefault="00E1075E" w:rsidP="00273D67">
      <w:pPr>
        <w:tabs>
          <w:tab w:val="left" w:pos="12405"/>
        </w:tabs>
        <w:jc w:val="both"/>
        <w:rPr>
          <w:rFonts w:cstheme="minorHAnsi"/>
          <w:sz w:val="22"/>
          <w:szCs w:val="22"/>
        </w:rPr>
      </w:pPr>
      <w:r w:rsidRPr="002C4302">
        <w:rPr>
          <w:rFonts w:cstheme="minorHAnsi"/>
          <w:sz w:val="22"/>
          <w:szCs w:val="22"/>
        </w:rPr>
        <w:t>Once accepted as a Scheme Provider TrustMark will commence invoicing for Registered Businesses at the</w:t>
      </w:r>
      <w:r w:rsidR="00CF4268" w:rsidRPr="002C4302">
        <w:rPr>
          <w:rFonts w:cstheme="minorHAnsi"/>
          <w:sz w:val="22"/>
          <w:szCs w:val="22"/>
        </w:rPr>
        <w:t xml:space="preserve"> rate</w:t>
      </w:r>
      <w:r w:rsidRPr="002C4302">
        <w:rPr>
          <w:rFonts w:cstheme="minorHAnsi"/>
          <w:sz w:val="22"/>
          <w:szCs w:val="22"/>
        </w:rPr>
        <w:t xml:space="preserve"> of £40 </w:t>
      </w:r>
      <w:r w:rsidR="00CF4268" w:rsidRPr="002C4302">
        <w:rPr>
          <w:rFonts w:cstheme="minorHAnsi"/>
          <w:sz w:val="22"/>
          <w:szCs w:val="22"/>
        </w:rPr>
        <w:t>+</w:t>
      </w:r>
      <w:r w:rsidRPr="002C4302">
        <w:rPr>
          <w:rFonts w:cstheme="minorHAnsi"/>
          <w:sz w:val="22"/>
          <w:szCs w:val="22"/>
        </w:rPr>
        <w:t xml:space="preserve"> VAT</w:t>
      </w:r>
      <w:r w:rsidR="00CF4268" w:rsidRPr="002C4302">
        <w:rPr>
          <w:rFonts w:cstheme="minorHAnsi"/>
          <w:sz w:val="22"/>
          <w:szCs w:val="22"/>
        </w:rPr>
        <w:t xml:space="preserve"> per annum, minimum 60 applies.  Normally this is invoiced throughout the year</w:t>
      </w:r>
      <w:r w:rsidR="001D5FA9" w:rsidRPr="002C4302">
        <w:rPr>
          <w:rFonts w:cstheme="minorHAnsi"/>
          <w:sz w:val="22"/>
          <w:szCs w:val="22"/>
        </w:rPr>
        <w:t>,</w:t>
      </w:r>
      <w:r w:rsidR="00CF4268" w:rsidRPr="002C4302">
        <w:rPr>
          <w:rFonts w:cstheme="minorHAnsi"/>
          <w:sz w:val="22"/>
          <w:szCs w:val="22"/>
        </w:rPr>
        <w:t xml:space="preserve"> on a monthly basis</w:t>
      </w:r>
      <w:r w:rsidR="001D5FA9" w:rsidRPr="002C4302">
        <w:rPr>
          <w:rFonts w:cstheme="minorHAnsi"/>
          <w:sz w:val="22"/>
          <w:szCs w:val="22"/>
        </w:rPr>
        <w:t>,</w:t>
      </w:r>
      <w:r w:rsidR="00F237A2" w:rsidRPr="002C4302">
        <w:rPr>
          <w:rFonts w:cstheme="minorHAnsi"/>
          <w:sz w:val="22"/>
          <w:szCs w:val="22"/>
        </w:rPr>
        <w:t xml:space="preserve"> as is applicable after the second month of being accepted</w:t>
      </w:r>
      <w:r w:rsidR="00CF4268" w:rsidRPr="002C4302">
        <w:rPr>
          <w:rFonts w:cstheme="minorHAnsi"/>
          <w:sz w:val="22"/>
          <w:szCs w:val="22"/>
        </w:rPr>
        <w:t>.</w:t>
      </w:r>
      <w:r w:rsidRPr="002C4302">
        <w:rPr>
          <w:rFonts w:cstheme="minorHAnsi"/>
          <w:sz w:val="22"/>
          <w:szCs w:val="22"/>
        </w:rPr>
        <w:t xml:space="preserve"> </w:t>
      </w:r>
    </w:p>
    <w:p w14:paraId="53EB5BCB" w14:textId="77777777" w:rsidR="00273D67" w:rsidRPr="002C4302" w:rsidRDefault="00273D67" w:rsidP="00273D67">
      <w:pPr>
        <w:tabs>
          <w:tab w:val="left" w:pos="12405"/>
        </w:tabs>
        <w:jc w:val="both"/>
        <w:rPr>
          <w:rFonts w:cstheme="minorHAnsi"/>
          <w:sz w:val="22"/>
          <w:szCs w:val="22"/>
        </w:rPr>
      </w:pPr>
    </w:p>
    <w:p w14:paraId="072D4F0B" w14:textId="1F328E6B" w:rsidR="00273D67" w:rsidRPr="002C4302" w:rsidRDefault="00273D67" w:rsidP="00273D67">
      <w:pPr>
        <w:tabs>
          <w:tab w:val="left" w:pos="12405"/>
        </w:tabs>
        <w:jc w:val="both"/>
        <w:rPr>
          <w:rFonts w:cstheme="minorHAnsi"/>
          <w:sz w:val="22"/>
          <w:szCs w:val="22"/>
        </w:rPr>
      </w:pPr>
      <w:r w:rsidRPr="002C4302">
        <w:rPr>
          <w:rFonts w:cstheme="minorHAnsi"/>
          <w:sz w:val="22"/>
          <w:szCs w:val="22"/>
        </w:rPr>
        <w:t xml:space="preserve">For PAS 2035 </w:t>
      </w:r>
      <w:r w:rsidR="00383EAE" w:rsidRPr="002C4302">
        <w:rPr>
          <w:rFonts w:cstheme="minorHAnsi"/>
          <w:sz w:val="22"/>
          <w:szCs w:val="22"/>
        </w:rPr>
        <w:t>‘</w:t>
      </w:r>
      <w:r w:rsidRPr="002C4302">
        <w:rPr>
          <w:rFonts w:cstheme="minorHAnsi"/>
          <w:sz w:val="22"/>
          <w:szCs w:val="22"/>
        </w:rPr>
        <w:t>Retro</w:t>
      </w:r>
      <w:r w:rsidR="00383EAE" w:rsidRPr="002C4302">
        <w:rPr>
          <w:rFonts w:cstheme="minorHAnsi"/>
          <w:sz w:val="22"/>
          <w:szCs w:val="22"/>
        </w:rPr>
        <w:t xml:space="preserve">fit Schemes’ different fee structures apply that will </w:t>
      </w:r>
      <w:r w:rsidR="002C4302" w:rsidRPr="002C4302">
        <w:rPr>
          <w:rFonts w:cstheme="minorHAnsi"/>
          <w:sz w:val="22"/>
          <w:szCs w:val="22"/>
        </w:rPr>
        <w:t>be discussed</w:t>
      </w:r>
      <w:r w:rsidR="00383EAE" w:rsidRPr="002C4302">
        <w:rPr>
          <w:rFonts w:cstheme="minorHAnsi"/>
          <w:sz w:val="22"/>
          <w:szCs w:val="22"/>
        </w:rPr>
        <w:t xml:space="preserve"> during the initial stages of application. </w:t>
      </w:r>
    </w:p>
    <w:p w14:paraId="70762494" w14:textId="77777777" w:rsidR="006B3B8F" w:rsidRDefault="006B3B8F" w:rsidP="00273D67">
      <w:pPr>
        <w:tabs>
          <w:tab w:val="left" w:pos="12405"/>
        </w:tabs>
        <w:jc w:val="both"/>
        <w:rPr>
          <w:rFonts w:cstheme="minorHAnsi"/>
          <w:sz w:val="22"/>
          <w:szCs w:val="22"/>
        </w:rPr>
      </w:pPr>
    </w:p>
    <w:p w14:paraId="3BB36EA8" w14:textId="057EE0F5" w:rsidR="006B3B8F" w:rsidRPr="00DB4600" w:rsidRDefault="006B3B8F" w:rsidP="00273D67">
      <w:pPr>
        <w:tabs>
          <w:tab w:val="left" w:pos="12405"/>
        </w:tabs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Once the application is successful and the onboarding process has begun, yo</w:t>
      </w:r>
      <w:r w:rsidR="00F34F54">
        <w:rPr>
          <w:rFonts w:cstheme="minorHAnsi"/>
          <w:sz w:val="22"/>
          <w:szCs w:val="22"/>
        </w:rPr>
        <w:t xml:space="preserve">u will be expected to collaborate with TrustMark to ensure systems and processes meet </w:t>
      </w:r>
      <w:r w:rsidR="002C4302">
        <w:rPr>
          <w:rFonts w:cstheme="minorHAnsi"/>
          <w:sz w:val="22"/>
          <w:szCs w:val="22"/>
        </w:rPr>
        <w:t>all</w:t>
      </w:r>
      <w:r w:rsidR="00F34F54">
        <w:rPr>
          <w:rFonts w:cstheme="minorHAnsi"/>
          <w:sz w:val="22"/>
          <w:szCs w:val="22"/>
        </w:rPr>
        <w:t xml:space="preserve"> the TrustMark Framework and that all relevant documents, </w:t>
      </w:r>
      <w:proofErr w:type="gramStart"/>
      <w:r w:rsidR="00F34F54">
        <w:rPr>
          <w:rFonts w:cstheme="minorHAnsi"/>
          <w:sz w:val="22"/>
          <w:szCs w:val="22"/>
        </w:rPr>
        <w:t>tasks</w:t>
      </w:r>
      <w:proofErr w:type="gramEnd"/>
      <w:r w:rsidR="00F34F54">
        <w:rPr>
          <w:rFonts w:cstheme="minorHAnsi"/>
          <w:sz w:val="22"/>
          <w:szCs w:val="22"/>
        </w:rPr>
        <w:t xml:space="preserve"> and </w:t>
      </w:r>
      <w:r w:rsidR="001D5FA9">
        <w:rPr>
          <w:rFonts w:cstheme="minorHAnsi"/>
          <w:sz w:val="22"/>
          <w:szCs w:val="22"/>
        </w:rPr>
        <w:t xml:space="preserve">actions are addressed in a timely manner. </w:t>
      </w:r>
    </w:p>
    <w:p w14:paraId="703E19BB" w14:textId="77777777" w:rsidR="00E722DB" w:rsidRPr="00DB4600" w:rsidRDefault="00E722DB" w:rsidP="00E722DB">
      <w:pPr>
        <w:tabs>
          <w:tab w:val="left" w:pos="12405"/>
        </w:tabs>
        <w:jc w:val="both"/>
        <w:rPr>
          <w:rFonts w:cstheme="minorHAnsi"/>
          <w:sz w:val="22"/>
          <w:szCs w:val="22"/>
        </w:rPr>
      </w:pPr>
    </w:p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7426"/>
      </w:tblGrid>
      <w:tr w:rsidR="00E31F54" w:rsidRPr="00E722DB" w14:paraId="7445B897" w14:textId="77777777" w:rsidTr="00E31F54">
        <w:trPr>
          <w:trHeight w:val="851"/>
        </w:trPr>
        <w:tc>
          <w:tcPr>
            <w:tcW w:w="1143" w:type="pct"/>
            <w:shd w:val="clear" w:color="auto" w:fill="auto"/>
            <w:noWrap/>
            <w:vAlign w:val="center"/>
            <w:hideMark/>
          </w:tcPr>
          <w:p w14:paraId="7F8AD4A9" w14:textId="77777777" w:rsidR="00E31F54" w:rsidRPr="00CF4268" w:rsidRDefault="00E31F54" w:rsidP="00835B28">
            <w:pPr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F4268"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  <w:lang w:eastAsia="en-GB"/>
              </w:rPr>
              <w:t>Signature</w:t>
            </w:r>
            <w:r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857" w:type="pct"/>
            <w:shd w:val="clear" w:color="auto" w:fill="auto"/>
            <w:noWrap/>
            <w:vAlign w:val="center"/>
            <w:hideMark/>
          </w:tcPr>
          <w:p w14:paraId="0C0D4611" w14:textId="77777777" w:rsidR="00E31F54" w:rsidRPr="00E722DB" w:rsidRDefault="00E31F54" w:rsidP="00835B28">
            <w:pPr>
              <w:jc w:val="center"/>
              <w:rPr>
                <w:rFonts w:ascii="Barlow" w:eastAsia="Times New Roman" w:hAnsi="Barlow" w:cs="Calibri"/>
                <w:color w:val="000000"/>
                <w:sz w:val="22"/>
                <w:szCs w:val="22"/>
                <w:lang w:eastAsia="en-GB"/>
              </w:rPr>
            </w:pPr>
            <w:r w:rsidRPr="00E722DB">
              <w:rPr>
                <w:rFonts w:ascii="Barlow" w:eastAsia="Times New Roman" w:hAnsi="Barlow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31F54" w:rsidRPr="00E722DB" w14:paraId="615ED577" w14:textId="77777777" w:rsidTr="00E31F54">
        <w:trPr>
          <w:trHeight w:val="851"/>
        </w:trPr>
        <w:tc>
          <w:tcPr>
            <w:tcW w:w="1143" w:type="pct"/>
            <w:shd w:val="clear" w:color="auto" w:fill="auto"/>
            <w:noWrap/>
            <w:vAlign w:val="center"/>
            <w:hideMark/>
          </w:tcPr>
          <w:p w14:paraId="31C75E76" w14:textId="77777777" w:rsidR="00E31F54" w:rsidRPr="00CF4268" w:rsidRDefault="00E31F54" w:rsidP="00835B28">
            <w:pPr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F4268"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  <w:lang w:eastAsia="en-GB"/>
              </w:rPr>
              <w:t>Print Name</w:t>
            </w:r>
            <w:r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857" w:type="pct"/>
            <w:shd w:val="clear" w:color="auto" w:fill="auto"/>
            <w:noWrap/>
            <w:vAlign w:val="center"/>
            <w:hideMark/>
          </w:tcPr>
          <w:p w14:paraId="487F9408" w14:textId="77777777" w:rsidR="00E31F54" w:rsidRPr="00E722DB" w:rsidRDefault="00E31F54" w:rsidP="00835B28">
            <w:pPr>
              <w:jc w:val="center"/>
              <w:rPr>
                <w:rFonts w:ascii="Barlow" w:eastAsia="Times New Roman" w:hAnsi="Barlow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31F54" w:rsidRPr="00E722DB" w14:paraId="2151441B" w14:textId="77777777" w:rsidTr="00E31F54">
        <w:trPr>
          <w:trHeight w:val="851"/>
        </w:trPr>
        <w:tc>
          <w:tcPr>
            <w:tcW w:w="1143" w:type="pct"/>
            <w:shd w:val="clear" w:color="auto" w:fill="auto"/>
            <w:noWrap/>
            <w:vAlign w:val="center"/>
            <w:hideMark/>
          </w:tcPr>
          <w:p w14:paraId="0E3018EA" w14:textId="77777777" w:rsidR="00E31F54" w:rsidRPr="00CF4268" w:rsidRDefault="00E31F54" w:rsidP="00835B28">
            <w:pPr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F4268"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  <w:lang w:eastAsia="en-GB"/>
              </w:rPr>
              <w:t>Position</w:t>
            </w:r>
            <w:r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857" w:type="pct"/>
            <w:shd w:val="clear" w:color="auto" w:fill="auto"/>
            <w:noWrap/>
            <w:vAlign w:val="center"/>
            <w:hideMark/>
          </w:tcPr>
          <w:p w14:paraId="663884F3" w14:textId="77777777" w:rsidR="00E31F54" w:rsidRPr="00E722DB" w:rsidRDefault="00E31F54" w:rsidP="00835B28">
            <w:pPr>
              <w:jc w:val="center"/>
              <w:rPr>
                <w:rFonts w:ascii="Barlow" w:eastAsia="Times New Roman" w:hAnsi="Barlow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31F54" w:rsidRPr="00E722DB" w14:paraId="2906E4A1" w14:textId="77777777" w:rsidTr="00E31F54">
        <w:trPr>
          <w:trHeight w:val="851"/>
        </w:trPr>
        <w:tc>
          <w:tcPr>
            <w:tcW w:w="1143" w:type="pct"/>
            <w:shd w:val="clear" w:color="auto" w:fill="auto"/>
            <w:noWrap/>
            <w:vAlign w:val="center"/>
          </w:tcPr>
          <w:p w14:paraId="45AE93E1" w14:textId="77777777" w:rsidR="00E31F54" w:rsidRPr="00CF4268" w:rsidRDefault="00E31F54" w:rsidP="00835B28">
            <w:pPr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  <w:lang w:eastAsia="en-GB"/>
              </w:rPr>
              <w:t>Contact Details</w:t>
            </w:r>
            <w:r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  <w:r w:rsidRPr="0013246E">
              <w:rPr>
                <w:rFonts w:ascii="Barlow" w:eastAsia="Times New Roman" w:hAnsi="Barlow" w:cs="Calibri"/>
                <w:i/>
                <w:iCs/>
                <w:color w:val="000000"/>
                <w:sz w:val="18"/>
                <w:szCs w:val="18"/>
                <w:lang w:eastAsia="en-GB"/>
              </w:rPr>
              <w:t>If not above</w:t>
            </w:r>
          </w:p>
        </w:tc>
        <w:tc>
          <w:tcPr>
            <w:tcW w:w="3857" w:type="pct"/>
            <w:shd w:val="clear" w:color="auto" w:fill="auto"/>
            <w:noWrap/>
            <w:vAlign w:val="center"/>
          </w:tcPr>
          <w:p w14:paraId="556BF0EF" w14:textId="77777777" w:rsidR="00E31F54" w:rsidRPr="00E722DB" w:rsidRDefault="00E31F54" w:rsidP="00835B28">
            <w:pPr>
              <w:jc w:val="center"/>
              <w:rPr>
                <w:rFonts w:ascii="Barlow" w:eastAsia="Times New Roman" w:hAnsi="Barlow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31F54" w:rsidRPr="00E722DB" w14:paraId="66E7FBE3" w14:textId="77777777" w:rsidTr="00E31F54">
        <w:trPr>
          <w:trHeight w:val="851"/>
        </w:trPr>
        <w:tc>
          <w:tcPr>
            <w:tcW w:w="1143" w:type="pct"/>
            <w:shd w:val="clear" w:color="auto" w:fill="auto"/>
            <w:noWrap/>
            <w:vAlign w:val="center"/>
            <w:hideMark/>
          </w:tcPr>
          <w:p w14:paraId="087DCC3C" w14:textId="77777777" w:rsidR="00E31F54" w:rsidRPr="00CF4268" w:rsidRDefault="00E31F54" w:rsidP="00835B28">
            <w:pPr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F4268"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  <w:lang w:eastAsia="en-GB"/>
              </w:rPr>
              <w:t>Date</w:t>
            </w:r>
            <w:r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857" w:type="pct"/>
            <w:shd w:val="clear" w:color="auto" w:fill="auto"/>
            <w:noWrap/>
            <w:vAlign w:val="center"/>
            <w:hideMark/>
          </w:tcPr>
          <w:p w14:paraId="5D10C1CF" w14:textId="77777777" w:rsidR="00E31F54" w:rsidRPr="00E722DB" w:rsidRDefault="00E31F54" w:rsidP="00835B28">
            <w:pPr>
              <w:jc w:val="center"/>
              <w:rPr>
                <w:rFonts w:ascii="Barlow" w:eastAsia="Times New Roman" w:hAnsi="Barlow" w:cs="Calibri"/>
                <w:color w:val="000000"/>
                <w:sz w:val="22"/>
                <w:szCs w:val="22"/>
                <w:lang w:eastAsia="en-GB"/>
              </w:rPr>
            </w:pPr>
            <w:r w:rsidRPr="00E722DB">
              <w:rPr>
                <w:rFonts w:ascii="Barlow" w:eastAsia="Times New Roman" w:hAnsi="Barlow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3C7D0761" w14:textId="77777777" w:rsidR="00F0555B" w:rsidRDefault="00F0555B"/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7426"/>
      </w:tblGrid>
      <w:tr w:rsidR="00E31F54" w:rsidRPr="00292F3B" w14:paraId="43425777" w14:textId="77777777" w:rsidTr="00E31F54">
        <w:trPr>
          <w:trHeight w:val="851"/>
        </w:trPr>
        <w:tc>
          <w:tcPr>
            <w:tcW w:w="1143" w:type="pct"/>
            <w:shd w:val="clear" w:color="auto" w:fill="auto"/>
            <w:noWrap/>
            <w:vAlign w:val="center"/>
          </w:tcPr>
          <w:p w14:paraId="6CB71D90" w14:textId="3D964A67" w:rsidR="00E31F54" w:rsidRPr="00292F3B" w:rsidRDefault="00E31F54" w:rsidP="00835B28">
            <w:pPr>
              <w:rPr>
                <w:rFonts w:ascii="Barlow" w:eastAsia="Times New Roman" w:hAnsi="Barlow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292F3B">
              <w:rPr>
                <w:rFonts w:ascii="Barlow" w:eastAsia="Times New Roman" w:hAnsi="Barlow" w:cs="Calibri"/>
                <w:i/>
                <w:iCs/>
                <w:color w:val="000000"/>
                <w:sz w:val="22"/>
                <w:szCs w:val="22"/>
                <w:lang w:eastAsia="en-GB"/>
              </w:rPr>
              <w:t>TrustMark</w:t>
            </w:r>
            <w:r w:rsidR="00F0555B">
              <w:rPr>
                <w:rFonts w:ascii="Barlow" w:eastAsia="Times New Roman" w:hAnsi="Barlow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857" w:type="pct"/>
            <w:shd w:val="clear" w:color="auto" w:fill="auto"/>
            <w:noWrap/>
            <w:vAlign w:val="center"/>
          </w:tcPr>
          <w:p w14:paraId="47F5FEF2" w14:textId="4A3CE1D2" w:rsidR="00E31F54" w:rsidRPr="00292F3B" w:rsidRDefault="00F0555B" w:rsidP="00835B28">
            <w:pPr>
              <w:jc w:val="center"/>
              <w:rPr>
                <w:rFonts w:ascii="Barlow" w:eastAsia="Times New Roman" w:hAnsi="Barlow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Barlow" w:eastAsia="Times New Roman" w:hAnsi="Barlow" w:cs="Calibri"/>
                <w:i/>
                <w:iCs/>
                <w:color w:val="000000"/>
                <w:sz w:val="22"/>
                <w:szCs w:val="22"/>
                <w:lang w:eastAsia="en-GB"/>
              </w:rPr>
              <w:t>Insert names for main contact(s) for onboarding</w:t>
            </w:r>
          </w:p>
        </w:tc>
      </w:tr>
      <w:tr w:rsidR="00E31F54" w:rsidRPr="00292F3B" w14:paraId="2B97951E" w14:textId="77777777" w:rsidTr="00E31F54">
        <w:trPr>
          <w:trHeight w:val="851"/>
        </w:trPr>
        <w:tc>
          <w:tcPr>
            <w:tcW w:w="1143" w:type="pct"/>
            <w:shd w:val="clear" w:color="auto" w:fill="auto"/>
            <w:noWrap/>
            <w:vAlign w:val="center"/>
          </w:tcPr>
          <w:p w14:paraId="632249FE" w14:textId="77777777" w:rsidR="00E31F54" w:rsidRPr="00292F3B" w:rsidRDefault="00E31F54" w:rsidP="00835B28">
            <w:pPr>
              <w:rPr>
                <w:rFonts w:ascii="Barlow" w:eastAsia="Times New Roman" w:hAnsi="Barlow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292F3B">
              <w:rPr>
                <w:rFonts w:ascii="Barlow" w:eastAsia="Times New Roman" w:hAnsi="Barlow" w:cs="Calibri"/>
                <w:i/>
                <w:iCs/>
                <w:color w:val="000000"/>
                <w:sz w:val="22"/>
                <w:szCs w:val="22"/>
                <w:lang w:eastAsia="en-GB"/>
              </w:rPr>
              <w:t>Date Received</w:t>
            </w:r>
          </w:p>
        </w:tc>
        <w:tc>
          <w:tcPr>
            <w:tcW w:w="3857" w:type="pct"/>
            <w:shd w:val="clear" w:color="auto" w:fill="auto"/>
            <w:noWrap/>
            <w:vAlign w:val="center"/>
          </w:tcPr>
          <w:p w14:paraId="357D8657" w14:textId="77777777" w:rsidR="00E31F54" w:rsidRPr="00292F3B" w:rsidRDefault="00E31F54" w:rsidP="00835B28">
            <w:pPr>
              <w:jc w:val="center"/>
              <w:rPr>
                <w:rFonts w:ascii="Barlow" w:eastAsia="Times New Roman" w:hAnsi="Barlow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E31F54" w:rsidRPr="00292F3B" w14:paraId="74557CE9" w14:textId="77777777" w:rsidTr="00E31F54">
        <w:trPr>
          <w:trHeight w:val="851"/>
        </w:trPr>
        <w:tc>
          <w:tcPr>
            <w:tcW w:w="1143" w:type="pct"/>
            <w:shd w:val="clear" w:color="auto" w:fill="auto"/>
            <w:noWrap/>
            <w:vAlign w:val="center"/>
          </w:tcPr>
          <w:p w14:paraId="71406DBF" w14:textId="77777777" w:rsidR="00E31F54" w:rsidRPr="00292F3B" w:rsidRDefault="00E31F54" w:rsidP="00835B28">
            <w:pPr>
              <w:rPr>
                <w:rFonts w:ascii="Barlow" w:eastAsia="Times New Roman" w:hAnsi="Barlow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292F3B">
              <w:rPr>
                <w:rFonts w:ascii="Barlow" w:eastAsia="Times New Roman" w:hAnsi="Barlow" w:cs="Calibri"/>
                <w:i/>
                <w:iCs/>
                <w:color w:val="000000"/>
                <w:sz w:val="22"/>
                <w:szCs w:val="22"/>
                <w:lang w:eastAsia="en-GB"/>
              </w:rPr>
              <w:t>Due Diligence</w:t>
            </w:r>
          </w:p>
        </w:tc>
        <w:tc>
          <w:tcPr>
            <w:tcW w:w="3857" w:type="pct"/>
            <w:shd w:val="clear" w:color="auto" w:fill="auto"/>
            <w:noWrap/>
            <w:vAlign w:val="center"/>
          </w:tcPr>
          <w:p w14:paraId="4FBF2E06" w14:textId="77777777" w:rsidR="00E31F54" w:rsidRPr="00292F3B" w:rsidRDefault="00E31F54" w:rsidP="00835B28">
            <w:pPr>
              <w:jc w:val="center"/>
              <w:rPr>
                <w:rFonts w:ascii="Barlow" w:eastAsia="Times New Roman" w:hAnsi="Barlow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4BED61E" w14:textId="77777777" w:rsidR="00E722DB" w:rsidRPr="00DB4600" w:rsidRDefault="00E722DB" w:rsidP="00E722DB">
      <w:pPr>
        <w:tabs>
          <w:tab w:val="left" w:pos="12405"/>
        </w:tabs>
        <w:jc w:val="both"/>
        <w:rPr>
          <w:color w:val="000000"/>
          <w:sz w:val="22"/>
          <w:szCs w:val="22"/>
        </w:rPr>
      </w:pPr>
    </w:p>
    <w:p w14:paraId="15FAAC34" w14:textId="77777777" w:rsidR="00E722DB" w:rsidRPr="00E722DB" w:rsidRDefault="00E722DB" w:rsidP="00F237A2">
      <w:pPr>
        <w:ind w:left="-567"/>
        <w:rPr>
          <w:rFonts w:ascii="Barlow" w:hAnsi="Barlow"/>
          <w:b/>
          <w:color w:val="00A89D"/>
          <w:sz w:val="22"/>
          <w:szCs w:val="22"/>
        </w:rPr>
      </w:pPr>
    </w:p>
    <w:sectPr w:rsidR="00E722DB" w:rsidRPr="00E722DB" w:rsidSect="00835B2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A339" w14:textId="77777777" w:rsidR="009F39C3" w:rsidRDefault="009F39C3" w:rsidP="00CC3BB0">
      <w:r>
        <w:separator/>
      </w:r>
    </w:p>
    <w:p w14:paraId="1A1AA238" w14:textId="77777777" w:rsidR="009F39C3" w:rsidRDefault="009F39C3"/>
    <w:p w14:paraId="0ACDF006" w14:textId="77777777" w:rsidR="009F39C3" w:rsidRDefault="009F39C3"/>
  </w:endnote>
  <w:endnote w:type="continuationSeparator" w:id="0">
    <w:p w14:paraId="0C238762" w14:textId="77777777" w:rsidR="009F39C3" w:rsidRDefault="009F39C3" w:rsidP="00CC3BB0">
      <w:r>
        <w:continuationSeparator/>
      </w:r>
    </w:p>
    <w:p w14:paraId="4A0D7FD6" w14:textId="77777777" w:rsidR="009F39C3" w:rsidRDefault="009F39C3"/>
    <w:p w14:paraId="02EE084B" w14:textId="77777777" w:rsidR="009F39C3" w:rsidRDefault="009F39C3"/>
  </w:endnote>
  <w:endnote w:type="continuationNotice" w:id="1">
    <w:p w14:paraId="7E92420C" w14:textId="77777777" w:rsidR="009F39C3" w:rsidRDefault="009F3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ia">
    <w:altName w:val="Cambria"/>
    <w:charset w:val="4D"/>
    <w:family w:val="roman"/>
    <w:pitch w:val="variable"/>
    <w:sig w:usb0="A00000AF" w:usb1="5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 Medium">
    <w:panose1 w:val="000006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5687052"/>
      <w:docPartObj>
        <w:docPartGallery w:val="Page Numbers (Bottom of Page)"/>
        <w:docPartUnique/>
      </w:docPartObj>
    </w:sdtPr>
    <w:sdtContent>
      <w:p w14:paraId="48A71889" w14:textId="77777777" w:rsidR="00011229" w:rsidRDefault="00011229" w:rsidP="00C65E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4D651AF5" w14:textId="77777777" w:rsidR="00011229" w:rsidRDefault="00011229" w:rsidP="001542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4664" w14:textId="77777777" w:rsidR="00011229" w:rsidRDefault="00011229" w:rsidP="001542C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7594534"/>
      <w:docPartObj>
        <w:docPartGallery w:val="Page Numbers (Bottom of Page)"/>
        <w:docPartUnique/>
      </w:docPartObj>
    </w:sdtPr>
    <w:sdtEndPr>
      <w:rPr>
        <w:rStyle w:val="PageNumber"/>
        <w:rFonts w:ascii="Barlow Medium" w:hAnsi="Barlow Medium"/>
        <w:color w:val="00A89D"/>
        <w:sz w:val="20"/>
        <w:szCs w:val="20"/>
      </w:rPr>
    </w:sdtEndPr>
    <w:sdtContent>
      <w:p w14:paraId="1679ADC7" w14:textId="77777777" w:rsidR="00011229" w:rsidRPr="006E2D76" w:rsidRDefault="00011229" w:rsidP="00691689">
        <w:pPr>
          <w:pStyle w:val="Footer"/>
          <w:framePr w:wrap="none" w:vAnchor="text" w:hAnchor="page" w:x="10293" w:y="13"/>
          <w:rPr>
            <w:rStyle w:val="PageNumber"/>
            <w:rFonts w:ascii="Barlow Medium" w:hAnsi="Barlow Medium"/>
            <w:color w:val="00A89D"/>
            <w:sz w:val="20"/>
            <w:szCs w:val="20"/>
          </w:rPr>
        </w:pPr>
        <w:r w:rsidRPr="006E2D76">
          <w:rPr>
            <w:rStyle w:val="PageNumber"/>
            <w:rFonts w:ascii="Barlow Medium" w:hAnsi="Barlow Medium"/>
            <w:color w:val="00A89D"/>
            <w:sz w:val="20"/>
            <w:szCs w:val="20"/>
          </w:rPr>
          <w:fldChar w:fldCharType="begin"/>
        </w:r>
        <w:r w:rsidRPr="006E2D76">
          <w:rPr>
            <w:rStyle w:val="PageNumber"/>
            <w:rFonts w:ascii="Barlow Medium" w:hAnsi="Barlow Medium"/>
            <w:color w:val="00A89D"/>
            <w:sz w:val="20"/>
            <w:szCs w:val="20"/>
          </w:rPr>
          <w:instrText xml:space="preserve"> PAGE </w:instrText>
        </w:r>
        <w:r w:rsidRPr="006E2D76">
          <w:rPr>
            <w:rStyle w:val="PageNumber"/>
            <w:rFonts w:ascii="Barlow Medium" w:hAnsi="Barlow Medium"/>
            <w:color w:val="00A89D"/>
            <w:sz w:val="20"/>
            <w:szCs w:val="20"/>
          </w:rPr>
          <w:fldChar w:fldCharType="separate"/>
        </w:r>
        <w:r w:rsidRPr="006E2D76">
          <w:rPr>
            <w:rStyle w:val="PageNumber"/>
            <w:rFonts w:ascii="Barlow Medium" w:hAnsi="Barlow Medium"/>
            <w:noProof/>
            <w:color w:val="00A89D"/>
            <w:sz w:val="20"/>
            <w:szCs w:val="20"/>
          </w:rPr>
          <w:t>32</w:t>
        </w:r>
        <w:r w:rsidRPr="006E2D76">
          <w:rPr>
            <w:rStyle w:val="PageNumber"/>
            <w:rFonts w:ascii="Barlow Medium" w:hAnsi="Barlow Medium"/>
            <w:color w:val="00A89D"/>
            <w:sz w:val="20"/>
            <w:szCs w:val="20"/>
          </w:rPr>
          <w:fldChar w:fldCharType="end"/>
        </w:r>
      </w:p>
    </w:sdtContent>
  </w:sdt>
  <w:p w14:paraId="550C64E9" w14:textId="58C0CFFE" w:rsidR="00011229" w:rsidRPr="00D116B1" w:rsidRDefault="00011229" w:rsidP="008D1A3F">
    <w:pPr>
      <w:pStyle w:val="Footer"/>
      <w:ind w:left="-567" w:right="360"/>
      <w:rPr>
        <w:rFonts w:ascii="Barlow Medium" w:hAnsi="Barlow Medium"/>
        <w:color w:val="032546"/>
        <w:sz w:val="20"/>
      </w:rPr>
    </w:pPr>
    <w:bookmarkStart w:id="1" w:name="_Hlk19522695"/>
    <w:bookmarkStart w:id="2" w:name="_Hlk19522696"/>
    <w:bookmarkStart w:id="3" w:name="_Hlk19522697"/>
    <w:bookmarkStart w:id="4" w:name="_Hlk19522698"/>
    <w:r>
      <w:rPr>
        <w:rFonts w:ascii="Symbol" w:eastAsia="Symbol" w:hAnsi="Symbol" w:cs="Symbol"/>
        <w:color w:val="032546"/>
        <w:sz w:val="20"/>
        <w:szCs w:val="20"/>
      </w:rPr>
      <w:t>Ó</w:t>
    </w:r>
    <w:r>
      <w:rPr>
        <w:rFonts w:ascii="Barlow Medium" w:hAnsi="Barlow Medium"/>
        <w:color w:val="032546"/>
        <w:sz w:val="20"/>
        <w:szCs w:val="20"/>
      </w:rPr>
      <w:t xml:space="preserve"> </w:t>
    </w:r>
    <w:r>
      <w:rPr>
        <w:rFonts w:ascii="Barlow Medium" w:hAnsi="Barlow Medium"/>
        <w:color w:val="032546"/>
        <w:sz w:val="20"/>
      </w:rPr>
      <w:t>Trust</w:t>
    </w:r>
    <w:r w:rsidR="00CF4268">
      <w:rPr>
        <w:rFonts w:ascii="Barlow Medium" w:hAnsi="Barlow Medium"/>
        <w:color w:val="032546"/>
        <w:sz w:val="20"/>
      </w:rPr>
      <w:t>M</w:t>
    </w:r>
    <w:r>
      <w:rPr>
        <w:rFonts w:ascii="Barlow Medium" w:hAnsi="Barlow Medium"/>
        <w:color w:val="032546"/>
        <w:sz w:val="20"/>
      </w:rPr>
      <w:t>ark (2005) Limited</w:t>
    </w:r>
    <w:r>
      <w:rPr>
        <w:rFonts w:ascii="Barlow Medium" w:hAnsi="Barlow Medium"/>
        <w:noProof/>
        <w:color w:val="032546"/>
        <w:sz w:val="20"/>
      </w:rPr>
      <w:t xml:space="preserve"> </w:t>
    </w:r>
    <w:r>
      <w:rPr>
        <w:rFonts w:ascii="Barlow Medium" w:hAnsi="Barlow Medium"/>
        <w:noProof/>
        <w:color w:val="032546"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15360D8" wp14:editId="46B6ED00">
              <wp:simplePos x="0" y="0"/>
              <wp:positionH relativeFrom="column">
                <wp:posOffset>-418677</wp:posOffset>
              </wp:positionH>
              <wp:positionV relativeFrom="paragraph">
                <wp:posOffset>-167640</wp:posOffset>
              </wp:positionV>
              <wp:extent cx="6200744" cy="0"/>
              <wp:effectExtent l="0" t="0" r="10160" b="12700"/>
              <wp:wrapNone/>
              <wp:docPr id="153" name="Straight Connector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44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A8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>
          <w:pict w14:anchorId="1879B8F8">
            <v:line id="Straight Connector 153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a89d" strokeweight=".25pt" from="-32.95pt,-13.2pt" to="455.3pt,-13.2pt" w14:anchorId="225BA1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">
              <v:stroke joinstyle="miter"/>
            </v:line>
          </w:pict>
        </mc:Fallback>
      </mc:AlternateContent>
    </w:r>
    <w:r w:rsidR="00DD31E4">
      <w:rPr>
        <w:rFonts w:ascii="Barlow Medium" w:hAnsi="Barlow Medium"/>
        <w:noProof/>
        <w:color w:val="032546"/>
        <w:sz w:val="20"/>
      </w:rPr>
      <w:t>(SPA</w:t>
    </w:r>
    <w:r w:rsidR="008D1A3F">
      <w:rPr>
        <w:rFonts w:ascii="Barlow Medium" w:hAnsi="Barlow Medium"/>
        <w:noProof/>
        <w:color w:val="032546"/>
        <w:sz w:val="20"/>
      </w:rPr>
      <w:t>F</w:t>
    </w:r>
    <w:r w:rsidR="00DD31E4">
      <w:rPr>
        <w:rFonts w:ascii="Barlow Medium" w:hAnsi="Barlow Medium"/>
        <w:noProof/>
        <w:color w:val="032546"/>
        <w:sz w:val="20"/>
      </w:rPr>
      <w:t xml:space="preserve"> V2.</w:t>
    </w:r>
    <w:bookmarkEnd w:id="1"/>
    <w:bookmarkEnd w:id="2"/>
    <w:bookmarkEnd w:id="3"/>
    <w:bookmarkEnd w:id="4"/>
    <w:r w:rsidR="00DB4600">
      <w:rPr>
        <w:rFonts w:ascii="Barlow Medium" w:hAnsi="Barlow Medium"/>
        <w:noProof/>
        <w:color w:val="032546"/>
        <w:sz w:val="20"/>
      </w:rPr>
      <w:t>4 May 2023</w:t>
    </w:r>
    <w:r w:rsidR="008D1A3F">
      <w:rPr>
        <w:rFonts w:ascii="Barlow Medium" w:hAnsi="Barlow Medium"/>
        <w:noProof/>
        <w:color w:val="032546"/>
        <w:sz w:val="20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3598527"/>
      <w:docPartObj>
        <w:docPartGallery w:val="Page Numbers (Bottom of Page)"/>
        <w:docPartUnique/>
      </w:docPartObj>
    </w:sdtPr>
    <w:sdtContent>
      <w:p w14:paraId="1F0B5196" w14:textId="77777777" w:rsidR="00011229" w:rsidRDefault="00011229" w:rsidP="00691689">
        <w:pPr>
          <w:pStyle w:val="Footer"/>
          <w:framePr w:wrap="none" w:vAnchor="text" w:hAnchor="page" w:x="822" w:y="-3"/>
          <w:rPr>
            <w:rStyle w:val="PageNumber"/>
          </w:rPr>
        </w:pPr>
        <w:r w:rsidRPr="006E2D76">
          <w:rPr>
            <w:rStyle w:val="PageNumber"/>
            <w:rFonts w:ascii="Barlow Medium" w:hAnsi="Barlow Medium"/>
            <w:color w:val="00A89D"/>
            <w:sz w:val="20"/>
            <w:szCs w:val="20"/>
          </w:rPr>
          <w:fldChar w:fldCharType="begin"/>
        </w:r>
        <w:r w:rsidRPr="006E2D76">
          <w:rPr>
            <w:rStyle w:val="PageNumber"/>
            <w:rFonts w:ascii="Barlow Medium" w:hAnsi="Barlow Medium"/>
            <w:color w:val="00A89D"/>
            <w:sz w:val="20"/>
            <w:szCs w:val="20"/>
          </w:rPr>
          <w:instrText xml:space="preserve"> PAGE </w:instrText>
        </w:r>
        <w:r w:rsidRPr="006E2D76">
          <w:rPr>
            <w:rStyle w:val="PageNumber"/>
            <w:rFonts w:ascii="Barlow Medium" w:hAnsi="Barlow Medium"/>
            <w:color w:val="00A89D"/>
            <w:sz w:val="20"/>
            <w:szCs w:val="20"/>
          </w:rPr>
          <w:fldChar w:fldCharType="separate"/>
        </w:r>
        <w:r w:rsidRPr="006E2D76">
          <w:rPr>
            <w:rStyle w:val="PageNumber"/>
            <w:rFonts w:ascii="Barlow Medium" w:hAnsi="Barlow Medium"/>
            <w:noProof/>
            <w:color w:val="00A89D"/>
            <w:sz w:val="20"/>
            <w:szCs w:val="20"/>
          </w:rPr>
          <w:t>35</w:t>
        </w:r>
        <w:r w:rsidRPr="006E2D76">
          <w:rPr>
            <w:rStyle w:val="PageNumber"/>
            <w:rFonts w:ascii="Barlow Medium" w:hAnsi="Barlow Medium"/>
            <w:color w:val="00A89D"/>
            <w:sz w:val="20"/>
            <w:szCs w:val="20"/>
          </w:rPr>
          <w:fldChar w:fldCharType="end"/>
        </w:r>
      </w:p>
    </w:sdtContent>
  </w:sdt>
  <w:p w14:paraId="1045AE14" w14:textId="5C96DDD9" w:rsidR="00192B69" w:rsidRPr="00D116B1" w:rsidRDefault="00192B69" w:rsidP="00192B69">
    <w:pPr>
      <w:pStyle w:val="Footer"/>
      <w:ind w:left="-567" w:right="360"/>
      <w:jc w:val="right"/>
      <w:rPr>
        <w:rFonts w:ascii="Barlow Medium" w:hAnsi="Barlow Medium"/>
        <w:color w:val="032546"/>
        <w:sz w:val="20"/>
      </w:rPr>
    </w:pPr>
    <w:r>
      <w:rPr>
        <w:rFonts w:ascii="Symbol" w:eastAsia="Symbol" w:hAnsi="Symbol" w:cs="Symbol"/>
        <w:color w:val="032546"/>
        <w:sz w:val="20"/>
        <w:szCs w:val="20"/>
      </w:rPr>
      <w:t>Ó</w:t>
    </w:r>
    <w:r>
      <w:rPr>
        <w:rFonts w:ascii="Barlow Medium" w:hAnsi="Barlow Medium"/>
        <w:color w:val="032546"/>
        <w:sz w:val="20"/>
        <w:szCs w:val="20"/>
      </w:rPr>
      <w:t xml:space="preserve"> </w:t>
    </w:r>
    <w:r>
      <w:rPr>
        <w:rFonts w:ascii="Barlow Medium" w:hAnsi="Barlow Medium"/>
        <w:color w:val="032546"/>
        <w:sz w:val="20"/>
      </w:rPr>
      <w:t>TrustMark (2005) Limited</w:t>
    </w:r>
    <w:r>
      <w:rPr>
        <w:rFonts w:ascii="Barlow Medium" w:hAnsi="Barlow Medium"/>
        <w:noProof/>
        <w:color w:val="032546"/>
        <w:sz w:val="20"/>
      </w:rPr>
      <w:t xml:space="preserve"> </w:t>
    </w:r>
    <w:r w:rsidR="00DB4600">
      <w:rPr>
        <w:rFonts w:ascii="Barlow Medium" w:hAnsi="Barlow Medium"/>
        <w:noProof/>
        <w:color w:val="032546"/>
        <w:sz w:val="20"/>
      </w:rPr>
      <w:t>(SPAF V2.4 May 2023)</w:t>
    </w:r>
    <w:r>
      <w:rPr>
        <w:rFonts w:ascii="Barlow Medium" w:hAnsi="Barlow Medium"/>
        <w:noProof/>
        <w:color w:val="032546"/>
        <w:sz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2AEEB1E" wp14:editId="3B7EE119">
              <wp:simplePos x="0" y="0"/>
              <wp:positionH relativeFrom="column">
                <wp:posOffset>-418677</wp:posOffset>
              </wp:positionH>
              <wp:positionV relativeFrom="paragraph">
                <wp:posOffset>-167640</wp:posOffset>
              </wp:positionV>
              <wp:extent cx="6200744" cy="0"/>
              <wp:effectExtent l="0" t="0" r="1016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4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A89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>
          <w:pict w14:anchorId="61C5AB4E">
            <v:line id="Straight Connector 1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a89d" strokeweight=".25pt" from="-32.95pt,-13.2pt" to="455.3pt,-13.2pt" w14:anchorId="65D62F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">
              <v:stroke joinstyle="miter"/>
            </v:line>
          </w:pict>
        </mc:Fallback>
      </mc:AlternateContent>
    </w:r>
  </w:p>
  <w:p w14:paraId="5C33ECC9" w14:textId="77777777" w:rsidR="00592B28" w:rsidRPr="00592B28" w:rsidRDefault="00592B28" w:rsidP="00192B69">
    <w:pPr>
      <w:pStyle w:val="Footer"/>
      <w:ind w:right="360"/>
      <w:rPr>
        <w:rFonts w:ascii="Barlow Medium" w:hAnsi="Barlow Medium"/>
        <w:color w:val="00A89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40B8" w14:textId="77777777" w:rsidR="009F39C3" w:rsidRDefault="009F39C3" w:rsidP="00CC3BB0">
      <w:r>
        <w:separator/>
      </w:r>
    </w:p>
    <w:p w14:paraId="4428A7D0" w14:textId="77777777" w:rsidR="009F39C3" w:rsidRDefault="009F39C3"/>
    <w:p w14:paraId="66BAAFA6" w14:textId="77777777" w:rsidR="009F39C3" w:rsidRDefault="009F39C3"/>
  </w:footnote>
  <w:footnote w:type="continuationSeparator" w:id="0">
    <w:p w14:paraId="23BDF5D7" w14:textId="77777777" w:rsidR="009F39C3" w:rsidRDefault="009F39C3" w:rsidP="00CC3BB0">
      <w:r>
        <w:continuationSeparator/>
      </w:r>
    </w:p>
    <w:p w14:paraId="498D0395" w14:textId="77777777" w:rsidR="009F39C3" w:rsidRDefault="009F39C3"/>
    <w:p w14:paraId="41CF5A19" w14:textId="77777777" w:rsidR="009F39C3" w:rsidRDefault="009F39C3"/>
  </w:footnote>
  <w:footnote w:type="continuationNotice" w:id="1">
    <w:p w14:paraId="4E1570C2" w14:textId="77777777" w:rsidR="009F39C3" w:rsidRDefault="009F39C3"/>
  </w:footnote>
  <w:footnote w:id="2">
    <w:p w14:paraId="106C3E01" w14:textId="01095858" w:rsidR="00C23C8A" w:rsidRDefault="00C23C8A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C23C8A">
        <w:rPr>
          <w:sz w:val="20"/>
          <w:szCs w:val="20"/>
        </w:rPr>
        <w:t xml:space="preserve">vailable </w:t>
      </w:r>
      <w:proofErr w:type="gramStart"/>
      <w:r w:rsidRPr="00C23C8A">
        <w:rPr>
          <w:sz w:val="20"/>
          <w:szCs w:val="20"/>
        </w:rPr>
        <w:t>from :</w:t>
      </w:r>
      <w:proofErr w:type="gramEnd"/>
      <w:r w:rsidRPr="00C23C8A">
        <w:rPr>
          <w:sz w:val="20"/>
          <w:szCs w:val="20"/>
        </w:rPr>
        <w:t xml:space="preserve"> https://www.trustmark.org.uk/aboutus/useful-links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28A7" w14:textId="77777777" w:rsidR="00011229" w:rsidRPr="00C7445E" w:rsidRDefault="00011229" w:rsidP="001065B9">
    <w:pPr>
      <w:pStyle w:val="Header"/>
      <w:numPr>
        <w:ilvl w:val="0"/>
        <w:numId w:val="3"/>
      </w:numPr>
      <w:ind w:left="-142" w:right="-336" w:hanging="425"/>
      <w:rPr>
        <w:rFonts w:ascii="Barlow Medium" w:hAnsi="Barlow Medium"/>
        <w:sz w:val="20"/>
      </w:rPr>
    </w:pPr>
    <w:r w:rsidRPr="00C7445E">
      <w:rPr>
        <w:rFonts w:ascii="Barlow Medium" w:hAnsi="Barlow Medium"/>
        <w:color w:val="032546"/>
        <w:sz w:val="20"/>
      </w:rPr>
      <w:t>Foreword</w:t>
    </w:r>
    <w:r w:rsidRPr="00C7445E">
      <w:rPr>
        <w:rFonts w:ascii="Barlow Medium" w:hAnsi="Barlow Medium"/>
        <w:sz w:val="20"/>
      </w:rPr>
      <w:tab/>
    </w:r>
    <w:r w:rsidRPr="00C7445E">
      <w:rPr>
        <w:rFonts w:ascii="Barlow Medium" w:hAnsi="Barlow Medium"/>
        <w:sz w:val="20"/>
      </w:rPr>
      <w:tab/>
    </w:r>
    <w:r w:rsidRPr="00C7445E">
      <w:rPr>
        <w:rFonts w:ascii="Barlow Medium" w:hAnsi="Barlow Medium"/>
        <w:color w:val="00A89D"/>
        <w:sz w:val="20"/>
      </w:rPr>
      <w:t>Call:</w:t>
    </w:r>
    <w:r w:rsidRPr="00C7445E">
      <w:rPr>
        <w:rFonts w:ascii="Barlow Medium" w:hAnsi="Barlow Medium"/>
        <w:sz w:val="20"/>
      </w:rPr>
      <w:t xml:space="preserve"> </w:t>
    </w:r>
    <w:r w:rsidRPr="00C7445E">
      <w:rPr>
        <w:rFonts w:ascii="Barlow Medium" w:hAnsi="Barlow Medium"/>
        <w:color w:val="032546"/>
        <w:sz w:val="20"/>
      </w:rPr>
      <w:t>0800 123 456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7C7" w14:textId="77777777" w:rsidR="00011229" w:rsidRPr="00CC3BB0" w:rsidRDefault="00011229" w:rsidP="00125D55">
    <w:pPr>
      <w:pStyle w:val="Header"/>
      <w:ind w:right="-336"/>
      <w:rPr>
        <w:rFonts w:ascii="Barlow" w:hAnsi="Barl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1FB4" w14:textId="77777777" w:rsidR="00011229" w:rsidRPr="00C7445E" w:rsidRDefault="00011229" w:rsidP="00813E62">
    <w:pPr>
      <w:pStyle w:val="Header"/>
      <w:ind w:left="-567" w:right="-336"/>
      <w:rPr>
        <w:rFonts w:ascii="Barlow Medium" w:hAnsi="Barlow Medium"/>
        <w:sz w:val="20"/>
      </w:rPr>
    </w:pPr>
    <w:r>
      <w:rPr>
        <w:rFonts w:ascii="Barlow Medium" w:hAnsi="Barlow Medium"/>
        <w:noProof/>
        <w:color w:val="032546"/>
        <w:sz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B82243" wp14:editId="760731BD">
              <wp:simplePos x="0" y="0"/>
              <wp:positionH relativeFrom="column">
                <wp:posOffset>-359924</wp:posOffset>
              </wp:positionH>
              <wp:positionV relativeFrom="paragraph">
                <wp:posOffset>304895</wp:posOffset>
              </wp:positionV>
              <wp:extent cx="6313251" cy="0"/>
              <wp:effectExtent l="0" t="0" r="11430" b="12700"/>
              <wp:wrapNone/>
              <wp:docPr id="150" name="Straight Connector 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3251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A8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 w14:anchorId="0A515F09">
            <v:line id="Straight Connector 150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a89d" strokeweight=".25pt" from="-28.35pt,24pt" to="468.75pt,24pt" w14:anchorId="488F6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">
              <v:stroke joinstyle="miter"/>
            </v:line>
          </w:pict>
        </mc:Fallback>
      </mc:AlternateContent>
    </w:r>
    <w:r w:rsidR="007E4903">
      <w:rPr>
        <w:rFonts w:ascii="Barlow Medium" w:hAnsi="Barlow Medium"/>
        <w:color w:val="032546"/>
        <w:sz w:val="20"/>
      </w:rPr>
      <w:t>Application Form</w:t>
    </w:r>
    <w:r w:rsidRPr="00C7445E">
      <w:rPr>
        <w:rFonts w:ascii="Barlow Medium" w:hAnsi="Barlow Medium"/>
        <w:sz w:val="20"/>
      </w:rPr>
      <w:tab/>
    </w:r>
    <w:r w:rsidRPr="00C7445E">
      <w:rPr>
        <w:rFonts w:ascii="Barlow Medium" w:hAnsi="Barlow Medium"/>
        <w:sz w:val="20"/>
      </w:rPr>
      <w:tab/>
    </w:r>
    <w:r>
      <w:rPr>
        <w:rFonts w:ascii="Barlow Medium" w:hAnsi="Barlow Medium"/>
        <w:color w:val="00A89D"/>
        <w:sz w:val="20"/>
      </w:rPr>
      <w:t>trustmark.org.uk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AB22" w14:textId="77777777" w:rsidR="00011229" w:rsidRPr="00C7445E" w:rsidRDefault="00011229" w:rsidP="00813E62">
    <w:pPr>
      <w:pStyle w:val="Header"/>
      <w:ind w:left="-567" w:right="-336"/>
      <w:rPr>
        <w:rFonts w:ascii="Barlow Medium" w:hAnsi="Barlow Medium"/>
        <w:sz w:val="20"/>
      </w:rPr>
    </w:pPr>
    <w:r>
      <w:rPr>
        <w:rFonts w:ascii="Barlow Medium" w:hAnsi="Barlow Medium"/>
        <w:noProof/>
        <w:color w:val="032546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C11DB" wp14:editId="2315AB25">
              <wp:simplePos x="0" y="0"/>
              <wp:positionH relativeFrom="column">
                <wp:posOffset>-359924</wp:posOffset>
              </wp:positionH>
              <wp:positionV relativeFrom="paragraph">
                <wp:posOffset>304895</wp:posOffset>
              </wp:positionV>
              <wp:extent cx="6313251" cy="0"/>
              <wp:effectExtent l="0" t="0" r="11430" b="12700"/>
              <wp:wrapNone/>
              <wp:docPr id="149" name="Straight Connector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3251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A8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>
          <w:pict w14:anchorId="422BB101">
            <v:line id="Straight Connector 149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a89d" strokeweight=".25pt" from="-28.35pt,24pt" to="468.75pt,24pt" w14:anchorId="36709A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">
              <v:stroke joinstyle="miter"/>
            </v:line>
          </w:pict>
        </mc:Fallback>
      </mc:AlternateContent>
    </w:r>
    <w:r w:rsidR="007E4903">
      <w:rPr>
        <w:rFonts w:ascii="Barlow Medium" w:hAnsi="Barlow Medium"/>
        <w:color w:val="032546"/>
        <w:sz w:val="20"/>
      </w:rPr>
      <w:t>Application Form</w:t>
    </w:r>
    <w:r>
      <w:rPr>
        <w:rFonts w:ascii="Barlow Medium" w:hAnsi="Barlow Medium"/>
        <w:color w:val="032546"/>
        <w:sz w:val="20"/>
      </w:rPr>
      <w:tab/>
    </w:r>
    <w:r w:rsidRPr="00C7445E">
      <w:rPr>
        <w:rFonts w:ascii="Barlow Medium" w:hAnsi="Barlow Medium"/>
        <w:sz w:val="20"/>
      </w:rPr>
      <w:tab/>
    </w:r>
    <w:r>
      <w:rPr>
        <w:rFonts w:ascii="Barlow Medium" w:hAnsi="Barlow Medium"/>
        <w:color w:val="00A89D"/>
        <w:sz w:val="20"/>
      </w:rPr>
      <w:t>trustmark.org.uk</w:t>
    </w:r>
  </w:p>
  <w:p w14:paraId="6582FDB5" w14:textId="77777777" w:rsidR="00011229" w:rsidRPr="00CC3BB0" w:rsidRDefault="00011229" w:rsidP="00125D55">
    <w:pPr>
      <w:pStyle w:val="Header"/>
      <w:ind w:right="-336"/>
      <w:rPr>
        <w:rFonts w:ascii="Barlow" w:hAnsi="Bar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28B"/>
    <w:multiLevelType w:val="hybridMultilevel"/>
    <w:tmpl w:val="92A2BAE0"/>
    <w:lvl w:ilvl="0" w:tplc="98EC4640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A89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111C"/>
    <w:multiLevelType w:val="hybridMultilevel"/>
    <w:tmpl w:val="11A8A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0DE4"/>
    <w:multiLevelType w:val="multilevel"/>
    <w:tmpl w:val="3DEE1E1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A1BA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Lexia" w:hAnsi="Lexia" w:hint="default"/>
        <w:b w:val="0"/>
        <w:color w:val="00A1BA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3185D5C"/>
    <w:multiLevelType w:val="hybridMultilevel"/>
    <w:tmpl w:val="BD32DC54"/>
    <w:lvl w:ilvl="0" w:tplc="054C81BA">
      <w:start w:val="3"/>
      <w:numFmt w:val="decimalZero"/>
      <w:lvlText w:val="%1."/>
      <w:lvlJc w:val="left"/>
      <w:pPr>
        <w:ind w:left="720" w:hanging="360"/>
      </w:pPr>
      <w:rPr>
        <w:rFonts w:hint="default"/>
        <w:color w:val="00A89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D01C9"/>
    <w:multiLevelType w:val="hybridMultilevel"/>
    <w:tmpl w:val="AE2A1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20E6"/>
    <w:multiLevelType w:val="hybridMultilevel"/>
    <w:tmpl w:val="7E10AE44"/>
    <w:lvl w:ilvl="0" w:tplc="007A98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525252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84F04"/>
    <w:multiLevelType w:val="hybridMultilevel"/>
    <w:tmpl w:val="67CA2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82AAE"/>
    <w:multiLevelType w:val="hybridMultilevel"/>
    <w:tmpl w:val="52EA6B6E"/>
    <w:lvl w:ilvl="0" w:tplc="D38C4BD4">
      <w:start w:val="2"/>
      <w:numFmt w:val="decimalZero"/>
      <w:lvlText w:val="%1."/>
      <w:lvlJc w:val="left"/>
      <w:pPr>
        <w:ind w:left="720" w:hanging="360"/>
      </w:pPr>
      <w:rPr>
        <w:rFonts w:hint="default"/>
        <w:color w:val="00A89D"/>
      </w:rPr>
    </w:lvl>
    <w:lvl w:ilvl="1" w:tplc="0409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114D2"/>
    <w:multiLevelType w:val="hybridMultilevel"/>
    <w:tmpl w:val="AFF84FA2"/>
    <w:lvl w:ilvl="0" w:tplc="54443CD6">
      <w:start w:val="1"/>
      <w:numFmt w:val="lowerLetter"/>
      <w:lvlText w:val="%1)"/>
      <w:lvlJc w:val="left"/>
      <w:pPr>
        <w:ind w:left="1080" w:hanging="360"/>
      </w:pPr>
      <w:rPr>
        <w:b w:val="0"/>
        <w:color w:val="525252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D84ACA"/>
    <w:multiLevelType w:val="hybridMultilevel"/>
    <w:tmpl w:val="D7300B82"/>
    <w:lvl w:ilvl="0" w:tplc="2CA05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205F6"/>
    <w:multiLevelType w:val="hybridMultilevel"/>
    <w:tmpl w:val="24E60D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30F4D"/>
    <w:multiLevelType w:val="hybridMultilevel"/>
    <w:tmpl w:val="4F644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32C22"/>
    <w:multiLevelType w:val="hybridMultilevel"/>
    <w:tmpl w:val="08E6D738"/>
    <w:lvl w:ilvl="0" w:tplc="F7669274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214767EA"/>
    <w:multiLevelType w:val="hybridMultilevel"/>
    <w:tmpl w:val="0CFEBA3A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" w15:restartNumberingAfterBreak="0">
    <w:nsid w:val="25EC0D02"/>
    <w:multiLevelType w:val="hybridMultilevel"/>
    <w:tmpl w:val="7E10AE44"/>
    <w:lvl w:ilvl="0" w:tplc="007A98C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525252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136BA5"/>
    <w:multiLevelType w:val="multilevel"/>
    <w:tmpl w:val="0C7690A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525252" w:themeColor="accent3" w:themeShade="8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Lexia" w:hAnsi="Lexia" w:hint="default"/>
        <w:b w:val="0"/>
        <w:color w:val="00A1BA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7C02F28"/>
    <w:multiLevelType w:val="hybridMultilevel"/>
    <w:tmpl w:val="FBFECB14"/>
    <w:lvl w:ilvl="0" w:tplc="5EB83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C46BF8"/>
    <w:multiLevelType w:val="hybridMultilevel"/>
    <w:tmpl w:val="3154B944"/>
    <w:lvl w:ilvl="0" w:tplc="D20A5E26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8" w15:restartNumberingAfterBreak="0">
    <w:nsid w:val="2B906C5F"/>
    <w:multiLevelType w:val="hybridMultilevel"/>
    <w:tmpl w:val="96581E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5F0C12"/>
    <w:multiLevelType w:val="multilevel"/>
    <w:tmpl w:val="8C9EEE2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A1BA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Lexia" w:hAnsi="Lexia" w:hint="default"/>
        <w:b w:val="0"/>
        <w:color w:val="00A1BA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322E3FB1"/>
    <w:multiLevelType w:val="hybridMultilevel"/>
    <w:tmpl w:val="6BD8D978"/>
    <w:lvl w:ilvl="0" w:tplc="944A4284">
      <w:start w:val="2"/>
      <w:numFmt w:val="decimalZero"/>
      <w:lvlText w:val="%1."/>
      <w:lvlJc w:val="left"/>
      <w:pPr>
        <w:ind w:left="720" w:hanging="360"/>
      </w:pPr>
      <w:rPr>
        <w:rFonts w:hint="default"/>
        <w:color w:val="00A89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C464F"/>
    <w:multiLevelType w:val="multilevel"/>
    <w:tmpl w:val="FDB24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024B8F"/>
    <w:multiLevelType w:val="hybridMultilevel"/>
    <w:tmpl w:val="CFFA2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6574CF"/>
    <w:multiLevelType w:val="hybridMultilevel"/>
    <w:tmpl w:val="B46AE172"/>
    <w:lvl w:ilvl="0" w:tplc="8B68B4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A47A0D"/>
    <w:multiLevelType w:val="hybridMultilevel"/>
    <w:tmpl w:val="E9C23436"/>
    <w:lvl w:ilvl="0" w:tplc="721E5D8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057EE5"/>
    <w:multiLevelType w:val="hybridMultilevel"/>
    <w:tmpl w:val="BF629D0E"/>
    <w:lvl w:ilvl="0" w:tplc="04090017">
      <w:start w:val="1"/>
      <w:numFmt w:val="lowerLetter"/>
      <w:lvlText w:val="%1)"/>
      <w:lvlJc w:val="left"/>
      <w:pPr>
        <w:ind w:left="1034" w:hanging="360"/>
      </w:p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6" w15:restartNumberingAfterBreak="0">
    <w:nsid w:val="3A451BE2"/>
    <w:multiLevelType w:val="hybridMultilevel"/>
    <w:tmpl w:val="CFB0479A"/>
    <w:lvl w:ilvl="0" w:tplc="721E5D8E">
      <w:start w:val="1"/>
      <w:numFmt w:val="lowerLetter"/>
      <w:lvlText w:val="%1)"/>
      <w:lvlJc w:val="left"/>
      <w:pPr>
        <w:ind w:left="1481" w:hanging="360"/>
      </w:pPr>
      <w:rPr>
        <w:color w:val="auto"/>
      </w:rPr>
    </w:lvl>
    <w:lvl w:ilvl="1" w:tplc="661CC610">
      <w:numFmt w:val="bullet"/>
      <w:lvlText w:val="-"/>
      <w:lvlJc w:val="left"/>
      <w:pPr>
        <w:ind w:left="2201" w:hanging="360"/>
      </w:pPr>
      <w:rPr>
        <w:rFonts w:ascii="Lexia" w:eastAsiaTheme="minorHAnsi" w:hAnsi="Lexia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7" w15:restartNumberingAfterBreak="0">
    <w:nsid w:val="3C4E3356"/>
    <w:multiLevelType w:val="hybridMultilevel"/>
    <w:tmpl w:val="CFB0479A"/>
    <w:lvl w:ilvl="0" w:tplc="721E5D8E">
      <w:start w:val="1"/>
      <w:numFmt w:val="lowerLetter"/>
      <w:lvlText w:val="%1)"/>
      <w:lvlJc w:val="left"/>
      <w:pPr>
        <w:ind w:left="1481" w:hanging="360"/>
      </w:pPr>
      <w:rPr>
        <w:color w:val="auto"/>
      </w:rPr>
    </w:lvl>
    <w:lvl w:ilvl="1" w:tplc="661CC610">
      <w:numFmt w:val="bullet"/>
      <w:lvlText w:val="-"/>
      <w:lvlJc w:val="left"/>
      <w:pPr>
        <w:ind w:left="2201" w:hanging="360"/>
      </w:pPr>
      <w:rPr>
        <w:rFonts w:ascii="Lexia" w:eastAsiaTheme="minorHAnsi" w:hAnsi="Lexia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8" w15:restartNumberingAfterBreak="0">
    <w:nsid w:val="3E39491A"/>
    <w:multiLevelType w:val="hybridMultilevel"/>
    <w:tmpl w:val="90DAA6BA"/>
    <w:lvl w:ilvl="0" w:tplc="CF9C299A">
      <w:start w:val="16"/>
      <w:numFmt w:val="decimal"/>
      <w:lvlText w:val="%1."/>
      <w:lvlJc w:val="left"/>
      <w:pPr>
        <w:ind w:left="720" w:hanging="360"/>
      </w:pPr>
      <w:rPr>
        <w:rFonts w:hint="default"/>
        <w:color w:val="00A89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C14AD"/>
    <w:multiLevelType w:val="hybridMultilevel"/>
    <w:tmpl w:val="5D329AE4"/>
    <w:lvl w:ilvl="0" w:tplc="A524D24E">
      <w:start w:val="1"/>
      <w:numFmt w:val="lowerLetter"/>
      <w:lvlText w:val="%1)"/>
      <w:lvlJc w:val="left"/>
      <w:pPr>
        <w:ind w:left="1080" w:hanging="360"/>
      </w:pPr>
      <w:rPr>
        <w:b w:val="0"/>
        <w:color w:val="00A1B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577B4"/>
    <w:multiLevelType w:val="hybridMultilevel"/>
    <w:tmpl w:val="427845A0"/>
    <w:lvl w:ilvl="0" w:tplc="5E929CFA">
      <w:start w:val="1"/>
      <w:numFmt w:val="lowerLetter"/>
      <w:lvlText w:val="%1)"/>
      <w:lvlJc w:val="left"/>
      <w:pPr>
        <w:ind w:left="1440" w:hanging="360"/>
      </w:pPr>
      <w:rPr>
        <w:color w:val="525252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5A4722"/>
    <w:multiLevelType w:val="hybridMultilevel"/>
    <w:tmpl w:val="36581A92"/>
    <w:lvl w:ilvl="0" w:tplc="04090017">
      <w:start w:val="1"/>
      <w:numFmt w:val="lowerLetter"/>
      <w:lvlText w:val="%1)"/>
      <w:lvlJc w:val="left"/>
      <w:pPr>
        <w:ind w:left="868" w:hanging="360"/>
      </w:p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32" w15:restartNumberingAfterBreak="0">
    <w:nsid w:val="4A735517"/>
    <w:multiLevelType w:val="multilevel"/>
    <w:tmpl w:val="3D122E7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4D1F5A61"/>
    <w:multiLevelType w:val="hybridMultilevel"/>
    <w:tmpl w:val="97646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84AE6"/>
    <w:multiLevelType w:val="multilevel"/>
    <w:tmpl w:val="3F3C581C"/>
    <w:lvl w:ilvl="0">
      <w:start w:val="6"/>
      <w:numFmt w:val="decimalZero"/>
      <w:lvlText w:val="%1."/>
      <w:lvlJc w:val="left"/>
      <w:pPr>
        <w:ind w:left="720" w:hanging="360"/>
      </w:pPr>
      <w:rPr>
        <w:rFonts w:hint="default"/>
        <w:color w:val="00A89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81304"/>
    <w:multiLevelType w:val="hybridMultilevel"/>
    <w:tmpl w:val="BA3E6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91FD2"/>
    <w:multiLevelType w:val="hybridMultilevel"/>
    <w:tmpl w:val="F274E97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59F731C4"/>
    <w:multiLevelType w:val="hybridMultilevel"/>
    <w:tmpl w:val="3A44B8EA"/>
    <w:lvl w:ilvl="0" w:tplc="61160126">
      <w:start w:val="1"/>
      <w:numFmt w:val="lowerLetter"/>
      <w:lvlText w:val="%1)"/>
      <w:lvlJc w:val="left"/>
      <w:pPr>
        <w:ind w:left="1481" w:hanging="360"/>
      </w:pPr>
      <w:rPr>
        <w:color w:val="auto"/>
      </w:rPr>
    </w:lvl>
    <w:lvl w:ilvl="1" w:tplc="661CC610">
      <w:numFmt w:val="bullet"/>
      <w:lvlText w:val="-"/>
      <w:lvlJc w:val="left"/>
      <w:pPr>
        <w:ind w:left="2201" w:hanging="360"/>
      </w:pPr>
      <w:rPr>
        <w:rFonts w:ascii="Lexia" w:eastAsiaTheme="minorHAnsi" w:hAnsi="Lexia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8" w15:restartNumberingAfterBreak="0">
    <w:nsid w:val="5A860EB7"/>
    <w:multiLevelType w:val="hybridMultilevel"/>
    <w:tmpl w:val="5FB66540"/>
    <w:lvl w:ilvl="0" w:tplc="AADC2D8E">
      <w:start w:val="6"/>
      <w:numFmt w:val="decimalZero"/>
      <w:lvlText w:val="%1."/>
      <w:lvlJc w:val="left"/>
      <w:pPr>
        <w:ind w:left="720" w:hanging="360"/>
      </w:pPr>
      <w:rPr>
        <w:rFonts w:hint="default"/>
        <w:color w:val="00A89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C519C"/>
    <w:multiLevelType w:val="hybridMultilevel"/>
    <w:tmpl w:val="469C390A"/>
    <w:lvl w:ilvl="0" w:tplc="92CC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9F6C8B"/>
    <w:multiLevelType w:val="hybridMultilevel"/>
    <w:tmpl w:val="819A83C6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1" w15:restartNumberingAfterBreak="0">
    <w:nsid w:val="626B5DFB"/>
    <w:multiLevelType w:val="multilevel"/>
    <w:tmpl w:val="6E088AF0"/>
    <w:styleLink w:val="CurrentList1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85A1029"/>
    <w:multiLevelType w:val="multilevel"/>
    <w:tmpl w:val="256C1EB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32546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Lexia" w:hAnsi="Lexia" w:hint="default"/>
        <w:b w:val="0"/>
        <w:color w:val="00A1BA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6AAE7432"/>
    <w:multiLevelType w:val="hybridMultilevel"/>
    <w:tmpl w:val="97646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A3693"/>
    <w:multiLevelType w:val="hybridMultilevel"/>
    <w:tmpl w:val="E9DC328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082055"/>
    <w:multiLevelType w:val="multilevel"/>
    <w:tmpl w:val="31AA8F6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46" w15:restartNumberingAfterBreak="0">
    <w:nsid w:val="7ADA3EA2"/>
    <w:multiLevelType w:val="hybridMultilevel"/>
    <w:tmpl w:val="82E4C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6705B"/>
    <w:multiLevelType w:val="hybridMultilevel"/>
    <w:tmpl w:val="4F644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3440CA"/>
    <w:multiLevelType w:val="hybridMultilevel"/>
    <w:tmpl w:val="1B90BF00"/>
    <w:lvl w:ilvl="0" w:tplc="0BAE8386">
      <w:start w:val="2"/>
      <w:numFmt w:val="decimalZero"/>
      <w:lvlText w:val="%1."/>
      <w:lvlJc w:val="left"/>
      <w:pPr>
        <w:ind w:left="720" w:hanging="360"/>
      </w:pPr>
      <w:rPr>
        <w:rFonts w:hint="default"/>
        <w:color w:val="00A89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A2D53"/>
    <w:multiLevelType w:val="hybridMultilevel"/>
    <w:tmpl w:val="7E10AE44"/>
    <w:lvl w:ilvl="0" w:tplc="007A98C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525252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048472">
    <w:abstractNumId w:val="41"/>
  </w:num>
  <w:num w:numId="2" w16cid:durableId="1173228724">
    <w:abstractNumId w:val="7"/>
  </w:num>
  <w:num w:numId="3" w16cid:durableId="538014549">
    <w:abstractNumId w:val="0"/>
  </w:num>
  <w:num w:numId="4" w16cid:durableId="42558058">
    <w:abstractNumId w:val="20"/>
  </w:num>
  <w:num w:numId="5" w16cid:durableId="482357135">
    <w:abstractNumId w:val="48"/>
  </w:num>
  <w:num w:numId="6" w16cid:durableId="1408259736">
    <w:abstractNumId w:val="3"/>
  </w:num>
  <w:num w:numId="7" w16cid:durableId="1938635464">
    <w:abstractNumId w:val="36"/>
  </w:num>
  <w:num w:numId="8" w16cid:durableId="748501989">
    <w:abstractNumId w:val="4"/>
  </w:num>
  <w:num w:numId="9" w16cid:durableId="697581753">
    <w:abstractNumId w:val="24"/>
  </w:num>
  <w:num w:numId="10" w16cid:durableId="1358195246">
    <w:abstractNumId w:val="44"/>
  </w:num>
  <w:num w:numId="11" w16cid:durableId="1852524860">
    <w:abstractNumId w:val="32"/>
  </w:num>
  <w:num w:numId="12" w16cid:durableId="2114086182">
    <w:abstractNumId w:val="33"/>
  </w:num>
  <w:num w:numId="13" w16cid:durableId="101731555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6991541">
    <w:abstractNumId w:val="38"/>
  </w:num>
  <w:num w:numId="15" w16cid:durableId="1002244010">
    <w:abstractNumId w:val="26"/>
  </w:num>
  <w:num w:numId="16" w16cid:durableId="626393805">
    <w:abstractNumId w:val="21"/>
  </w:num>
  <w:num w:numId="17" w16cid:durableId="981731611">
    <w:abstractNumId w:val="34"/>
  </w:num>
  <w:num w:numId="18" w16cid:durableId="1362783679">
    <w:abstractNumId w:val="18"/>
  </w:num>
  <w:num w:numId="19" w16cid:durableId="1479491169">
    <w:abstractNumId w:val="23"/>
  </w:num>
  <w:num w:numId="20" w16cid:durableId="1572694044">
    <w:abstractNumId w:val="5"/>
  </w:num>
  <w:num w:numId="21" w16cid:durableId="1310135090">
    <w:abstractNumId w:val="14"/>
  </w:num>
  <w:num w:numId="22" w16cid:durableId="1342469573">
    <w:abstractNumId w:val="49"/>
  </w:num>
  <w:num w:numId="23" w16cid:durableId="624384711">
    <w:abstractNumId w:val="30"/>
  </w:num>
  <w:num w:numId="24" w16cid:durableId="838496854">
    <w:abstractNumId w:val="22"/>
  </w:num>
  <w:num w:numId="25" w16cid:durableId="1114521539">
    <w:abstractNumId w:val="15"/>
  </w:num>
  <w:num w:numId="26" w16cid:durableId="377820820">
    <w:abstractNumId w:val="29"/>
  </w:num>
  <w:num w:numId="27" w16cid:durableId="1080101762">
    <w:abstractNumId w:val="46"/>
  </w:num>
  <w:num w:numId="28" w16cid:durableId="488713904">
    <w:abstractNumId w:val="37"/>
  </w:num>
  <w:num w:numId="29" w16cid:durableId="993415664">
    <w:abstractNumId w:val="16"/>
  </w:num>
  <w:num w:numId="30" w16cid:durableId="579608324">
    <w:abstractNumId w:val="8"/>
  </w:num>
  <w:num w:numId="31" w16cid:durableId="372921084">
    <w:abstractNumId w:val="39"/>
  </w:num>
  <w:num w:numId="32" w16cid:durableId="367874344">
    <w:abstractNumId w:val="28"/>
  </w:num>
  <w:num w:numId="33" w16cid:durableId="570389042">
    <w:abstractNumId w:val="45"/>
  </w:num>
  <w:num w:numId="34" w16cid:durableId="35551747">
    <w:abstractNumId w:val="19"/>
  </w:num>
  <w:num w:numId="35" w16cid:durableId="1435784021">
    <w:abstractNumId w:val="42"/>
  </w:num>
  <w:num w:numId="36" w16cid:durableId="579412304">
    <w:abstractNumId w:val="2"/>
  </w:num>
  <w:num w:numId="37" w16cid:durableId="1824931108">
    <w:abstractNumId w:val="17"/>
  </w:num>
  <w:num w:numId="38" w16cid:durableId="135492735">
    <w:abstractNumId w:val="12"/>
  </w:num>
  <w:num w:numId="39" w16cid:durableId="1682656910">
    <w:abstractNumId w:val="35"/>
  </w:num>
  <w:num w:numId="40" w16cid:durableId="1477869048">
    <w:abstractNumId w:val="9"/>
  </w:num>
  <w:num w:numId="41" w16cid:durableId="1185748672">
    <w:abstractNumId w:val="43"/>
  </w:num>
  <w:num w:numId="42" w16cid:durableId="1881895638">
    <w:abstractNumId w:val="6"/>
  </w:num>
  <w:num w:numId="43" w16cid:durableId="709301475">
    <w:abstractNumId w:val="13"/>
  </w:num>
  <w:num w:numId="44" w16cid:durableId="1309243354">
    <w:abstractNumId w:val="1"/>
  </w:num>
  <w:num w:numId="45" w16cid:durableId="1907569642">
    <w:abstractNumId w:val="25"/>
  </w:num>
  <w:num w:numId="46" w16cid:durableId="1005746304">
    <w:abstractNumId w:val="31"/>
  </w:num>
  <w:num w:numId="47" w16cid:durableId="213935180">
    <w:abstractNumId w:val="10"/>
  </w:num>
  <w:num w:numId="48" w16cid:durableId="812334845">
    <w:abstractNumId w:val="40"/>
  </w:num>
  <w:num w:numId="49" w16cid:durableId="386537868">
    <w:abstractNumId w:val="11"/>
  </w:num>
  <w:num w:numId="50" w16cid:durableId="221446216">
    <w:abstractNumId w:val="4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F7"/>
    <w:rsid w:val="0000453D"/>
    <w:rsid w:val="00007701"/>
    <w:rsid w:val="000103C6"/>
    <w:rsid w:val="00011229"/>
    <w:rsid w:val="00026B6A"/>
    <w:rsid w:val="00045A1E"/>
    <w:rsid w:val="00051447"/>
    <w:rsid w:val="000531EB"/>
    <w:rsid w:val="000601F9"/>
    <w:rsid w:val="00064168"/>
    <w:rsid w:val="00073EB4"/>
    <w:rsid w:val="00075404"/>
    <w:rsid w:val="0009042C"/>
    <w:rsid w:val="000A1FEC"/>
    <w:rsid w:val="000A7A8F"/>
    <w:rsid w:val="000B3264"/>
    <w:rsid w:val="000C0FC7"/>
    <w:rsid w:val="000C1E6F"/>
    <w:rsid w:val="000C4146"/>
    <w:rsid w:val="000D205B"/>
    <w:rsid w:val="000D333D"/>
    <w:rsid w:val="000D5055"/>
    <w:rsid w:val="000E2644"/>
    <w:rsid w:val="000E78B4"/>
    <w:rsid w:val="000F319B"/>
    <w:rsid w:val="000F5592"/>
    <w:rsid w:val="000F7874"/>
    <w:rsid w:val="00102C7A"/>
    <w:rsid w:val="001065B9"/>
    <w:rsid w:val="00111D2A"/>
    <w:rsid w:val="0012439F"/>
    <w:rsid w:val="00125D55"/>
    <w:rsid w:val="001350D4"/>
    <w:rsid w:val="00141DA8"/>
    <w:rsid w:val="00150AD9"/>
    <w:rsid w:val="001542C7"/>
    <w:rsid w:val="00154B59"/>
    <w:rsid w:val="001562F2"/>
    <w:rsid w:val="001738CC"/>
    <w:rsid w:val="0018124D"/>
    <w:rsid w:val="00192B69"/>
    <w:rsid w:val="00194E5D"/>
    <w:rsid w:val="001B385F"/>
    <w:rsid w:val="001C75BE"/>
    <w:rsid w:val="001D5FA9"/>
    <w:rsid w:val="001F2CF4"/>
    <w:rsid w:val="00201CCC"/>
    <w:rsid w:val="002269C7"/>
    <w:rsid w:val="00231F94"/>
    <w:rsid w:val="002347D8"/>
    <w:rsid w:val="0024493F"/>
    <w:rsid w:val="00245F1E"/>
    <w:rsid w:val="00247999"/>
    <w:rsid w:val="002524FE"/>
    <w:rsid w:val="002539B5"/>
    <w:rsid w:val="00257B3F"/>
    <w:rsid w:val="00257E01"/>
    <w:rsid w:val="00261421"/>
    <w:rsid w:val="00262835"/>
    <w:rsid w:val="00273D67"/>
    <w:rsid w:val="002A2311"/>
    <w:rsid w:val="002B0AA0"/>
    <w:rsid w:val="002B3A5A"/>
    <w:rsid w:val="002C4302"/>
    <w:rsid w:val="002C55A9"/>
    <w:rsid w:val="002D2528"/>
    <w:rsid w:val="002D74A1"/>
    <w:rsid w:val="002E2C71"/>
    <w:rsid w:val="002F3AA2"/>
    <w:rsid w:val="002F4470"/>
    <w:rsid w:val="002F5846"/>
    <w:rsid w:val="003007E7"/>
    <w:rsid w:val="00303ED9"/>
    <w:rsid w:val="0031137C"/>
    <w:rsid w:val="003133D3"/>
    <w:rsid w:val="003345FF"/>
    <w:rsid w:val="00335B53"/>
    <w:rsid w:val="003363D5"/>
    <w:rsid w:val="003445BB"/>
    <w:rsid w:val="00347990"/>
    <w:rsid w:val="00352620"/>
    <w:rsid w:val="0035474E"/>
    <w:rsid w:val="00360897"/>
    <w:rsid w:val="00363384"/>
    <w:rsid w:val="00371C8D"/>
    <w:rsid w:val="00380622"/>
    <w:rsid w:val="003806F8"/>
    <w:rsid w:val="00380CDA"/>
    <w:rsid w:val="00383EAE"/>
    <w:rsid w:val="003852C5"/>
    <w:rsid w:val="00387CA0"/>
    <w:rsid w:val="003971CC"/>
    <w:rsid w:val="003A1088"/>
    <w:rsid w:val="003B100F"/>
    <w:rsid w:val="003B214C"/>
    <w:rsid w:val="003B273B"/>
    <w:rsid w:val="003B416B"/>
    <w:rsid w:val="003C18CC"/>
    <w:rsid w:val="003D0639"/>
    <w:rsid w:val="003D0771"/>
    <w:rsid w:val="003D3B6A"/>
    <w:rsid w:val="003F16BE"/>
    <w:rsid w:val="00414F40"/>
    <w:rsid w:val="00420CF0"/>
    <w:rsid w:val="00431C60"/>
    <w:rsid w:val="00442887"/>
    <w:rsid w:val="00444BE0"/>
    <w:rsid w:val="0045333B"/>
    <w:rsid w:val="00467BD1"/>
    <w:rsid w:val="0048376D"/>
    <w:rsid w:val="0048386F"/>
    <w:rsid w:val="00487E89"/>
    <w:rsid w:val="00495856"/>
    <w:rsid w:val="004970F1"/>
    <w:rsid w:val="004A009A"/>
    <w:rsid w:val="004D4979"/>
    <w:rsid w:val="004D56CA"/>
    <w:rsid w:val="004D6578"/>
    <w:rsid w:val="004E3081"/>
    <w:rsid w:val="004E3E52"/>
    <w:rsid w:val="004E41DD"/>
    <w:rsid w:val="004F17D8"/>
    <w:rsid w:val="004F20C2"/>
    <w:rsid w:val="004F2E95"/>
    <w:rsid w:val="00507BE3"/>
    <w:rsid w:val="005114E3"/>
    <w:rsid w:val="00521A84"/>
    <w:rsid w:val="0052444B"/>
    <w:rsid w:val="005277A5"/>
    <w:rsid w:val="00532C4A"/>
    <w:rsid w:val="0053679C"/>
    <w:rsid w:val="00545122"/>
    <w:rsid w:val="0055051A"/>
    <w:rsid w:val="0055163F"/>
    <w:rsid w:val="00551FB0"/>
    <w:rsid w:val="00552698"/>
    <w:rsid w:val="005557F7"/>
    <w:rsid w:val="005565EA"/>
    <w:rsid w:val="00557CC1"/>
    <w:rsid w:val="005630BB"/>
    <w:rsid w:val="0056538B"/>
    <w:rsid w:val="00571AB6"/>
    <w:rsid w:val="005725ED"/>
    <w:rsid w:val="005836A1"/>
    <w:rsid w:val="005907DA"/>
    <w:rsid w:val="00592B28"/>
    <w:rsid w:val="00595881"/>
    <w:rsid w:val="005971B9"/>
    <w:rsid w:val="005A21EE"/>
    <w:rsid w:val="005B0B44"/>
    <w:rsid w:val="005B76FD"/>
    <w:rsid w:val="005D1B57"/>
    <w:rsid w:val="005D7132"/>
    <w:rsid w:val="005E6AC3"/>
    <w:rsid w:val="005E6CC7"/>
    <w:rsid w:val="006044E4"/>
    <w:rsid w:val="006062D0"/>
    <w:rsid w:val="00607A77"/>
    <w:rsid w:val="006275AE"/>
    <w:rsid w:val="00633E8E"/>
    <w:rsid w:val="00637712"/>
    <w:rsid w:val="006477E1"/>
    <w:rsid w:val="0065143B"/>
    <w:rsid w:val="00651B3D"/>
    <w:rsid w:val="00657682"/>
    <w:rsid w:val="00663FF6"/>
    <w:rsid w:val="00672F84"/>
    <w:rsid w:val="00675685"/>
    <w:rsid w:val="00676F3E"/>
    <w:rsid w:val="00677960"/>
    <w:rsid w:val="00691689"/>
    <w:rsid w:val="00693E44"/>
    <w:rsid w:val="00695ADE"/>
    <w:rsid w:val="006A2696"/>
    <w:rsid w:val="006B3B8F"/>
    <w:rsid w:val="006C2C0D"/>
    <w:rsid w:val="006D6CEF"/>
    <w:rsid w:val="006E0792"/>
    <w:rsid w:val="006E2D76"/>
    <w:rsid w:val="006E45DF"/>
    <w:rsid w:val="006F5161"/>
    <w:rsid w:val="006F537E"/>
    <w:rsid w:val="006F760D"/>
    <w:rsid w:val="00703678"/>
    <w:rsid w:val="00704A1B"/>
    <w:rsid w:val="00706150"/>
    <w:rsid w:val="00707353"/>
    <w:rsid w:val="00714208"/>
    <w:rsid w:val="00717350"/>
    <w:rsid w:val="007243CF"/>
    <w:rsid w:val="00736E55"/>
    <w:rsid w:val="00741D03"/>
    <w:rsid w:val="00742C14"/>
    <w:rsid w:val="00747282"/>
    <w:rsid w:val="00762064"/>
    <w:rsid w:val="00763F69"/>
    <w:rsid w:val="007755E2"/>
    <w:rsid w:val="0077721B"/>
    <w:rsid w:val="00782D7B"/>
    <w:rsid w:val="00790FD7"/>
    <w:rsid w:val="00793F2D"/>
    <w:rsid w:val="007972C9"/>
    <w:rsid w:val="007A40DE"/>
    <w:rsid w:val="007A7A65"/>
    <w:rsid w:val="007B0AC2"/>
    <w:rsid w:val="007B223A"/>
    <w:rsid w:val="007B3AAE"/>
    <w:rsid w:val="007C288F"/>
    <w:rsid w:val="007C4BEA"/>
    <w:rsid w:val="007D07F8"/>
    <w:rsid w:val="007D2DDE"/>
    <w:rsid w:val="007E4903"/>
    <w:rsid w:val="007E70C5"/>
    <w:rsid w:val="007F056A"/>
    <w:rsid w:val="007F5970"/>
    <w:rsid w:val="007F6F96"/>
    <w:rsid w:val="00803BDC"/>
    <w:rsid w:val="00813E62"/>
    <w:rsid w:val="00821A03"/>
    <w:rsid w:val="00822628"/>
    <w:rsid w:val="00830686"/>
    <w:rsid w:val="00835B28"/>
    <w:rsid w:val="008370CE"/>
    <w:rsid w:val="00842803"/>
    <w:rsid w:val="00843C77"/>
    <w:rsid w:val="00847A91"/>
    <w:rsid w:val="008512DC"/>
    <w:rsid w:val="0085515D"/>
    <w:rsid w:val="008858A9"/>
    <w:rsid w:val="0088691D"/>
    <w:rsid w:val="0088717B"/>
    <w:rsid w:val="00896D37"/>
    <w:rsid w:val="00896DE0"/>
    <w:rsid w:val="00897139"/>
    <w:rsid w:val="008A0D13"/>
    <w:rsid w:val="008A730B"/>
    <w:rsid w:val="008C4B5B"/>
    <w:rsid w:val="008C4D1B"/>
    <w:rsid w:val="008C7388"/>
    <w:rsid w:val="008D1A3F"/>
    <w:rsid w:val="008D5951"/>
    <w:rsid w:val="008E46F1"/>
    <w:rsid w:val="008F2765"/>
    <w:rsid w:val="00902A07"/>
    <w:rsid w:val="0091037F"/>
    <w:rsid w:val="00910E94"/>
    <w:rsid w:val="00912ECF"/>
    <w:rsid w:val="00922B91"/>
    <w:rsid w:val="00927061"/>
    <w:rsid w:val="00932098"/>
    <w:rsid w:val="0093768B"/>
    <w:rsid w:val="00955600"/>
    <w:rsid w:val="00956CBB"/>
    <w:rsid w:val="009573B3"/>
    <w:rsid w:val="00964484"/>
    <w:rsid w:val="00965C61"/>
    <w:rsid w:val="00975688"/>
    <w:rsid w:val="00983372"/>
    <w:rsid w:val="009840B4"/>
    <w:rsid w:val="009873FE"/>
    <w:rsid w:val="009927D8"/>
    <w:rsid w:val="009A0ABA"/>
    <w:rsid w:val="009A1BD0"/>
    <w:rsid w:val="009A547D"/>
    <w:rsid w:val="009A7A63"/>
    <w:rsid w:val="009A7D90"/>
    <w:rsid w:val="009B2FFA"/>
    <w:rsid w:val="009C02A6"/>
    <w:rsid w:val="009C40E8"/>
    <w:rsid w:val="009C79E7"/>
    <w:rsid w:val="009F39C3"/>
    <w:rsid w:val="009F44A6"/>
    <w:rsid w:val="009F524B"/>
    <w:rsid w:val="00A0205D"/>
    <w:rsid w:val="00A058E2"/>
    <w:rsid w:val="00A1407E"/>
    <w:rsid w:val="00A154A4"/>
    <w:rsid w:val="00A165CF"/>
    <w:rsid w:val="00A241FF"/>
    <w:rsid w:val="00A245C2"/>
    <w:rsid w:val="00A30BAD"/>
    <w:rsid w:val="00A32CB0"/>
    <w:rsid w:val="00A33BBD"/>
    <w:rsid w:val="00A33E61"/>
    <w:rsid w:val="00A40BD8"/>
    <w:rsid w:val="00A41D2C"/>
    <w:rsid w:val="00A42EFE"/>
    <w:rsid w:val="00A5283E"/>
    <w:rsid w:val="00A557E7"/>
    <w:rsid w:val="00A77342"/>
    <w:rsid w:val="00A77AF9"/>
    <w:rsid w:val="00A9343F"/>
    <w:rsid w:val="00AB2519"/>
    <w:rsid w:val="00AB5A90"/>
    <w:rsid w:val="00AB5C15"/>
    <w:rsid w:val="00AB629B"/>
    <w:rsid w:val="00AC51CF"/>
    <w:rsid w:val="00AC5213"/>
    <w:rsid w:val="00AD0802"/>
    <w:rsid w:val="00AD76D1"/>
    <w:rsid w:val="00AF01F1"/>
    <w:rsid w:val="00AF0C63"/>
    <w:rsid w:val="00AF12BD"/>
    <w:rsid w:val="00AF197C"/>
    <w:rsid w:val="00AF7A01"/>
    <w:rsid w:val="00AF7C5C"/>
    <w:rsid w:val="00B21602"/>
    <w:rsid w:val="00B21D76"/>
    <w:rsid w:val="00B334C0"/>
    <w:rsid w:val="00B35F83"/>
    <w:rsid w:val="00B52828"/>
    <w:rsid w:val="00B6388E"/>
    <w:rsid w:val="00B85874"/>
    <w:rsid w:val="00B96632"/>
    <w:rsid w:val="00BA1541"/>
    <w:rsid w:val="00BA33B7"/>
    <w:rsid w:val="00BA7077"/>
    <w:rsid w:val="00BD0EF2"/>
    <w:rsid w:val="00BD1F26"/>
    <w:rsid w:val="00BD4A3C"/>
    <w:rsid w:val="00BE056C"/>
    <w:rsid w:val="00BE17CE"/>
    <w:rsid w:val="00BF4F97"/>
    <w:rsid w:val="00C0072D"/>
    <w:rsid w:val="00C02916"/>
    <w:rsid w:val="00C23C34"/>
    <w:rsid w:val="00C23C8A"/>
    <w:rsid w:val="00C41920"/>
    <w:rsid w:val="00C46D23"/>
    <w:rsid w:val="00C50E28"/>
    <w:rsid w:val="00C56D89"/>
    <w:rsid w:val="00C62D73"/>
    <w:rsid w:val="00C62EBE"/>
    <w:rsid w:val="00C65218"/>
    <w:rsid w:val="00C65ECD"/>
    <w:rsid w:val="00C71292"/>
    <w:rsid w:val="00C7445E"/>
    <w:rsid w:val="00C74D0E"/>
    <w:rsid w:val="00CA1A6D"/>
    <w:rsid w:val="00CA1C95"/>
    <w:rsid w:val="00CA2506"/>
    <w:rsid w:val="00CA3E58"/>
    <w:rsid w:val="00CA53AD"/>
    <w:rsid w:val="00CA5D48"/>
    <w:rsid w:val="00CC36F6"/>
    <w:rsid w:val="00CC3BB0"/>
    <w:rsid w:val="00CD1626"/>
    <w:rsid w:val="00CD59A6"/>
    <w:rsid w:val="00CD6CD6"/>
    <w:rsid w:val="00CE2037"/>
    <w:rsid w:val="00CF27D2"/>
    <w:rsid w:val="00CF28D1"/>
    <w:rsid w:val="00CF3421"/>
    <w:rsid w:val="00CF4268"/>
    <w:rsid w:val="00D05B89"/>
    <w:rsid w:val="00D0628C"/>
    <w:rsid w:val="00D116B1"/>
    <w:rsid w:val="00D26619"/>
    <w:rsid w:val="00D3006B"/>
    <w:rsid w:val="00D4022E"/>
    <w:rsid w:val="00D56610"/>
    <w:rsid w:val="00D62AAD"/>
    <w:rsid w:val="00D66949"/>
    <w:rsid w:val="00D723B8"/>
    <w:rsid w:val="00D765EA"/>
    <w:rsid w:val="00D90CA6"/>
    <w:rsid w:val="00DA3D35"/>
    <w:rsid w:val="00DA5689"/>
    <w:rsid w:val="00DA6C5E"/>
    <w:rsid w:val="00DB1E5F"/>
    <w:rsid w:val="00DB2A9F"/>
    <w:rsid w:val="00DB4600"/>
    <w:rsid w:val="00DC024B"/>
    <w:rsid w:val="00DC0970"/>
    <w:rsid w:val="00DC1335"/>
    <w:rsid w:val="00DD03E3"/>
    <w:rsid w:val="00DD31E4"/>
    <w:rsid w:val="00DE4A86"/>
    <w:rsid w:val="00E1075E"/>
    <w:rsid w:val="00E17875"/>
    <w:rsid w:val="00E24647"/>
    <w:rsid w:val="00E269D8"/>
    <w:rsid w:val="00E3185C"/>
    <w:rsid w:val="00E31F54"/>
    <w:rsid w:val="00E40EF0"/>
    <w:rsid w:val="00E44279"/>
    <w:rsid w:val="00E5356E"/>
    <w:rsid w:val="00E63DC1"/>
    <w:rsid w:val="00E65D48"/>
    <w:rsid w:val="00E67412"/>
    <w:rsid w:val="00E722DB"/>
    <w:rsid w:val="00E75247"/>
    <w:rsid w:val="00E76D85"/>
    <w:rsid w:val="00E83CE8"/>
    <w:rsid w:val="00E91631"/>
    <w:rsid w:val="00E9422E"/>
    <w:rsid w:val="00E97496"/>
    <w:rsid w:val="00EA4709"/>
    <w:rsid w:val="00EB0E04"/>
    <w:rsid w:val="00EB4594"/>
    <w:rsid w:val="00ED078E"/>
    <w:rsid w:val="00ED2711"/>
    <w:rsid w:val="00ED2BF3"/>
    <w:rsid w:val="00ED6D06"/>
    <w:rsid w:val="00EE1C9A"/>
    <w:rsid w:val="00EE5A82"/>
    <w:rsid w:val="00EF62B2"/>
    <w:rsid w:val="00F0555B"/>
    <w:rsid w:val="00F12706"/>
    <w:rsid w:val="00F226A0"/>
    <w:rsid w:val="00F237A2"/>
    <w:rsid w:val="00F268E6"/>
    <w:rsid w:val="00F271FF"/>
    <w:rsid w:val="00F30EE6"/>
    <w:rsid w:val="00F34AF3"/>
    <w:rsid w:val="00F34F54"/>
    <w:rsid w:val="00F375C2"/>
    <w:rsid w:val="00F42A7B"/>
    <w:rsid w:val="00F43D1B"/>
    <w:rsid w:val="00F45D1B"/>
    <w:rsid w:val="00F53DFE"/>
    <w:rsid w:val="00F554FC"/>
    <w:rsid w:val="00F56973"/>
    <w:rsid w:val="00F571B1"/>
    <w:rsid w:val="00F65383"/>
    <w:rsid w:val="00F70B20"/>
    <w:rsid w:val="00F71358"/>
    <w:rsid w:val="00F73378"/>
    <w:rsid w:val="00F7394F"/>
    <w:rsid w:val="00F87521"/>
    <w:rsid w:val="00F905BE"/>
    <w:rsid w:val="00F92C57"/>
    <w:rsid w:val="00F94C02"/>
    <w:rsid w:val="00FA4735"/>
    <w:rsid w:val="00FB58A7"/>
    <w:rsid w:val="00FB72F6"/>
    <w:rsid w:val="00FC213B"/>
    <w:rsid w:val="00FC4F4E"/>
    <w:rsid w:val="00FF2EDF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9E720"/>
  <w15:chartTrackingRefBased/>
  <w15:docId w15:val="{1F341555-6668-4EB0-BD77-4B37D3BC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00"/>
    <w:rPr>
      <w:rFonts w:ascii="Avenir Next LT Pro" w:hAnsi="Avenir Next LT Pro"/>
    </w:rPr>
  </w:style>
  <w:style w:type="paragraph" w:styleId="Heading1">
    <w:name w:val="heading 1"/>
    <w:aliases w:val="Heading"/>
    <w:basedOn w:val="NoSpacing"/>
    <w:next w:val="Normal"/>
    <w:link w:val="Heading1Char1"/>
    <w:uiPriority w:val="9"/>
    <w:qFormat/>
    <w:rsid w:val="00896DE0"/>
    <w:pPr>
      <w:spacing w:after="40" w:line="360" w:lineRule="auto"/>
      <w:ind w:left="1080" w:hanging="360"/>
      <w:outlineLvl w:val="0"/>
    </w:pPr>
    <w:rPr>
      <w:rFonts w:ascii="Barlow" w:eastAsiaTheme="minorHAnsi" w:hAnsi="Barlow"/>
      <w:color w:val="000000" w:themeColor="text1"/>
      <w:sz w:val="56"/>
      <w:szCs w:val="56"/>
      <w:lang w:val="en-GB" w:eastAsia="en-US"/>
      <w14:textFill>
        <w14:solidFill>
          <w14:schemeClr w14:val="tx1">
            <w14:lumMod w14:val="25000"/>
            <w14:lumMod w14:val="95000"/>
            <w14:lumOff w14:val="5000"/>
            <w14:lumMod w14:val="85000"/>
            <w14:lumOff w14:val="15000"/>
          </w14:schemeClr>
        </w14:solidFill>
      </w14:textFill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35474E"/>
    <w:pPr>
      <w:numPr>
        <w:ilvl w:val="1"/>
        <w:numId w:val="2"/>
      </w:numPr>
      <w:spacing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B0"/>
  </w:style>
  <w:style w:type="paragraph" w:styleId="Footer">
    <w:name w:val="footer"/>
    <w:basedOn w:val="Normal"/>
    <w:link w:val="FooterChar"/>
    <w:uiPriority w:val="99"/>
    <w:unhideWhenUsed/>
    <w:rsid w:val="00CC3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B0"/>
  </w:style>
  <w:style w:type="paragraph" w:styleId="ListParagraph">
    <w:name w:val="List Paragraph"/>
    <w:basedOn w:val="Normal"/>
    <w:uiPriority w:val="34"/>
    <w:qFormat/>
    <w:rsid w:val="00CC3B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3BB0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6D89"/>
  </w:style>
  <w:style w:type="paragraph" w:styleId="NoSpacing">
    <w:name w:val="No Spacing"/>
    <w:link w:val="NoSpacingChar"/>
    <w:uiPriority w:val="1"/>
    <w:qFormat/>
    <w:rsid w:val="00E65D48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65D48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C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0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33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0A1FEC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4F17D8"/>
    <w:rPr>
      <w:rFonts w:ascii="Arial" w:hAnsi="Arial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7D8"/>
    <w:rPr>
      <w:rFonts w:ascii="Arial" w:hAnsi="Arial"/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uiPriority w:val="9"/>
    <w:rsid w:val="000A1F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1F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0A1FE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uiPriority w:val="9"/>
    <w:semiHidden/>
    <w:rsid w:val="000A1F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uiPriority w:val="9"/>
    <w:semiHidden/>
    <w:rsid w:val="000A1FE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uiPriority w:val="9"/>
    <w:semiHidden/>
    <w:rsid w:val="000A1FE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uiPriority w:val="9"/>
    <w:semiHidden/>
    <w:rsid w:val="000A1FE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uiPriority w:val="9"/>
    <w:semiHidden/>
    <w:rsid w:val="000A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uiPriority w:val="9"/>
    <w:semiHidden/>
    <w:rsid w:val="000A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1542C7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42C7"/>
    <w:rPr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542C7"/>
    <w:rPr>
      <w:vertAlign w:val="superscript"/>
    </w:rPr>
  </w:style>
  <w:style w:type="character" w:customStyle="1" w:styleId="Heading2Char1">
    <w:name w:val="Heading 2 Char1"/>
    <w:basedOn w:val="DefaultParagraphFont"/>
    <w:uiPriority w:val="9"/>
    <w:semiHidden/>
    <w:rsid w:val="003547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1">
    <w:name w:val="Heading 1 Char1"/>
    <w:aliases w:val="Heading Char"/>
    <w:basedOn w:val="DefaultParagraphFont"/>
    <w:link w:val="Heading1"/>
    <w:uiPriority w:val="9"/>
    <w:rsid w:val="00896DE0"/>
    <w:rPr>
      <w:rFonts w:ascii="Barlow" w:hAnsi="Barlow"/>
      <w:color w:val="000000" w:themeColor="text1"/>
      <w:sz w:val="56"/>
      <w:szCs w:val="56"/>
      <w14:textFill>
        <w14:solidFill>
          <w14:schemeClr w14:val="tx1">
            <w14:lumMod w14:val="25000"/>
            <w14:lumMod w14:val="95000"/>
            <w14:lumOff w14:val="5000"/>
            <w14:lumMod w14:val="85000"/>
            <w14:lumOff w14:val="15000"/>
          </w14:schemeClr>
        </w14:solidFill>
      </w14:textFill>
    </w:rPr>
  </w:style>
  <w:style w:type="character" w:styleId="CommentReference">
    <w:name w:val="annotation reference"/>
    <w:basedOn w:val="DefaultParagraphFont"/>
    <w:uiPriority w:val="99"/>
    <w:semiHidden/>
    <w:unhideWhenUsed/>
    <w:rsid w:val="007F5970"/>
    <w:rPr>
      <w:sz w:val="16"/>
      <w:szCs w:val="16"/>
    </w:rPr>
  </w:style>
  <w:style w:type="paragraph" w:styleId="Revision">
    <w:name w:val="Revision"/>
    <w:hidden/>
    <w:uiPriority w:val="99"/>
    <w:semiHidden/>
    <w:rsid w:val="00CD1626"/>
  </w:style>
  <w:style w:type="paragraph" w:customStyle="1" w:styleId="Default">
    <w:name w:val="Default"/>
    <w:rsid w:val="007E4903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C62D7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5C2"/>
    <w:rPr>
      <w:rFonts w:asciiTheme="minorHAnsi" w:hAnsi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5C2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Colley_falket5\TrustMark%20(2005)%20Limited\CB%20Compliance%20Team%20-%20General\Compliance\Scheme%20Provider%20-%20Onboarding\Scheme%20Provider%20Application%20Form%20v2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A2D9AA105AC48B46EB6D8F7721F98" ma:contentTypeVersion="4" ma:contentTypeDescription="Create a new document." ma:contentTypeScope="" ma:versionID="6aa206aeba502841d991f7835c86989b">
  <xsd:schema xmlns:xsd="http://www.w3.org/2001/XMLSchema" xmlns:xs="http://www.w3.org/2001/XMLSchema" xmlns:p="http://schemas.microsoft.com/office/2006/metadata/properties" xmlns:ns2="9b079b51-657c-4716-946e-155d45359267" targetNamespace="http://schemas.microsoft.com/office/2006/metadata/properties" ma:root="true" ma:fieldsID="52622284668b7884ec25b6ad33ab3366" ns2:_="">
    <xsd:import namespace="9b079b51-657c-4716-946e-155d45359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79b51-657c-4716-946e-155d45359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CC8B7-D5DF-440D-8668-B8ED5BCC1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79b51-657c-4716-946e-155d45359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C7D0A-916C-46D4-AB9F-E59105D02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F8B1C-C2EB-49A9-90D6-627D2DE97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6EAA8C-D385-4ECC-97BE-CBD6B6976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Scheme Provider Application Form v2.2</Template>
  <TotalTime>36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Colley;Ashleigh Howells</dc:creator>
  <cp:keywords/>
  <dc:description/>
  <cp:lastModifiedBy>Ashleigh Howells</cp:lastModifiedBy>
  <cp:revision>44</cp:revision>
  <cp:lastPrinted>2020-06-04T06:25:00Z</cp:lastPrinted>
  <dcterms:created xsi:type="dcterms:W3CDTF">2021-06-30T06:26:00Z</dcterms:created>
  <dcterms:modified xsi:type="dcterms:W3CDTF">2023-05-30T10:41:00Z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0x010100797A2D9AA105AC48B46EB6D8F7721F98</vt:lpwstr>
  </property>
  <property fmtid="{D5CDD505-2E9C-101B-9397-08002B2CF9AE}" pid="3" name="Order">
    <vt:r8>134200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